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0829" w:rsidRDefault="007B0829" w:rsidP="007B0829">
      <w:pPr>
        <w:spacing w:after="200" w:line="240" w:lineRule="auto"/>
        <w:rPr>
          <w:rFonts w:ascii="Calibri" w:eastAsia="Times New Roman" w:hAnsi="Calibri" w:cs="Calibri"/>
          <w:b/>
          <w:bCs/>
          <w:color w:val="000000"/>
          <w:u w:val="single"/>
          <w:lang w:val="es-CO"/>
        </w:rPr>
      </w:pPr>
    </w:p>
    <w:p w:rsidR="00397858" w:rsidRPr="00397858" w:rsidRDefault="00150F79" w:rsidP="002B78EF">
      <w:pPr>
        <w:spacing w:after="200" w:line="240" w:lineRule="auto"/>
        <w:jc w:val="center"/>
        <w:rPr>
          <w:rFonts w:ascii="Times New Roman" w:eastAsia="Times New Roman" w:hAnsi="Times New Roman" w:cs="Times New Roman"/>
          <w:sz w:val="24"/>
          <w:szCs w:val="24"/>
          <w:lang w:val="es-CO"/>
        </w:rPr>
      </w:pPr>
      <w:r>
        <w:rPr>
          <w:rFonts w:ascii="Calibri" w:eastAsia="Times New Roman" w:hAnsi="Calibri" w:cs="Calibri"/>
          <w:b/>
          <w:bCs/>
          <w:color w:val="000000"/>
          <w:u w:val="single"/>
          <w:lang w:val="es-CO"/>
        </w:rPr>
        <w:t xml:space="preserve">PRESTACIÓN: </w:t>
      </w:r>
      <w:r w:rsidR="00397858" w:rsidRPr="00397858">
        <w:rPr>
          <w:rFonts w:ascii="Calibri" w:eastAsia="Times New Roman" w:hAnsi="Calibri" w:cs="Calibri"/>
          <w:b/>
          <w:bCs/>
          <w:color w:val="000000"/>
          <w:u w:val="single"/>
          <w:lang w:val="es-CO"/>
        </w:rPr>
        <w:t>MAESTRA DE APOYO</w:t>
      </w:r>
      <w:r>
        <w:rPr>
          <w:rFonts w:ascii="Calibri" w:eastAsia="Times New Roman" w:hAnsi="Calibri" w:cs="Calibri"/>
          <w:b/>
          <w:bCs/>
          <w:color w:val="000000"/>
          <w:u w:val="single"/>
          <w:lang w:val="es-CO"/>
        </w:rPr>
        <w:t xml:space="preserve"> COD .38.02.18</w:t>
      </w:r>
    </w:p>
    <w:p w:rsidR="00397858" w:rsidRPr="00A763D9" w:rsidRDefault="00397858" w:rsidP="002B78EF">
      <w:pPr>
        <w:spacing w:after="200" w:line="240" w:lineRule="auto"/>
        <w:jc w:val="center"/>
        <w:rPr>
          <w:rFonts w:ascii="Times New Roman" w:eastAsia="Times New Roman" w:hAnsi="Times New Roman" w:cs="Times New Roman"/>
          <w:b/>
          <w:sz w:val="24"/>
          <w:szCs w:val="24"/>
          <w:lang w:val="es-CO"/>
        </w:rPr>
      </w:pPr>
      <w:r w:rsidRPr="00A763D9">
        <w:rPr>
          <w:rFonts w:ascii="Calibri" w:eastAsia="Times New Roman" w:hAnsi="Calibri" w:cs="Calibri"/>
          <w:b/>
          <w:color w:val="000000"/>
          <w:lang w:val="es-CO"/>
        </w:rPr>
        <w:t>LINEAMIENTOS GENERALES</w:t>
      </w:r>
      <w:r w:rsidR="00113997" w:rsidRPr="00A763D9">
        <w:rPr>
          <w:rFonts w:ascii="Calibri" w:eastAsia="Times New Roman" w:hAnsi="Calibri" w:cs="Calibri"/>
          <w:b/>
          <w:color w:val="000000"/>
          <w:lang w:val="es-CO"/>
        </w:rPr>
        <w:t xml:space="preserve"> </w:t>
      </w:r>
      <w:r w:rsidR="00150F79" w:rsidRPr="00A763D9">
        <w:rPr>
          <w:rFonts w:ascii="Calibri" w:eastAsia="Times New Roman" w:hAnsi="Calibri" w:cs="Calibri"/>
          <w:b/>
          <w:color w:val="000000"/>
          <w:lang w:val="es-CO"/>
        </w:rPr>
        <w:t>2022</w:t>
      </w:r>
    </w:p>
    <w:p w:rsidR="00453005" w:rsidRDefault="008131DD" w:rsidP="002B78EF">
      <w:p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Calibri" w:eastAsia="Times New Roman" w:hAnsi="Calibri" w:cs="Calibri"/>
          <w:color w:val="000000"/>
          <w:sz w:val="20"/>
          <w:szCs w:val="20"/>
          <w:lang w:val="es-CO"/>
        </w:rPr>
      </w:pPr>
      <w:r w:rsidRPr="008131DD">
        <w:rPr>
          <w:rFonts w:ascii="Calibri" w:eastAsia="Times New Roman" w:hAnsi="Calibri" w:cs="Calibri"/>
          <w:color w:val="000000"/>
          <w:sz w:val="20"/>
          <w:szCs w:val="20"/>
          <w:lang w:val="es-CO"/>
        </w:rPr>
        <w:t xml:space="preserve">El presente trámite </w:t>
      </w:r>
      <w:r w:rsidR="0021435C">
        <w:rPr>
          <w:rFonts w:ascii="Calibri" w:eastAsia="Times New Roman" w:hAnsi="Calibri" w:cs="Calibri"/>
          <w:color w:val="000000"/>
          <w:sz w:val="20"/>
          <w:szCs w:val="20"/>
          <w:lang w:val="es-CO"/>
        </w:rPr>
        <w:t xml:space="preserve">concluido y </w:t>
      </w:r>
      <w:r w:rsidRPr="008131DD">
        <w:rPr>
          <w:rFonts w:ascii="Calibri" w:eastAsia="Times New Roman" w:hAnsi="Calibri" w:cs="Calibri"/>
          <w:color w:val="000000"/>
          <w:sz w:val="20"/>
          <w:szCs w:val="20"/>
          <w:lang w:val="es-CO"/>
        </w:rPr>
        <w:t xml:space="preserve">resuelto, da lugar a </w:t>
      </w:r>
      <w:r w:rsidRPr="00650D80">
        <w:rPr>
          <w:rFonts w:ascii="Calibri" w:eastAsia="Times New Roman" w:hAnsi="Calibri" w:cs="Calibri"/>
          <w:b/>
          <w:color w:val="000000"/>
          <w:sz w:val="20"/>
          <w:szCs w:val="20"/>
          <w:lang w:val="es-CO"/>
        </w:rPr>
        <w:t>una resolución</w:t>
      </w:r>
      <w:r w:rsidRPr="008131DD">
        <w:rPr>
          <w:rFonts w:ascii="Calibri" w:eastAsia="Times New Roman" w:hAnsi="Calibri" w:cs="Calibri"/>
          <w:color w:val="000000"/>
          <w:sz w:val="20"/>
          <w:szCs w:val="20"/>
          <w:lang w:val="es-CO"/>
        </w:rPr>
        <w:t xml:space="preserve"> que </w:t>
      </w:r>
      <w:proofErr w:type="spellStart"/>
      <w:r w:rsidRPr="008131DD">
        <w:rPr>
          <w:rFonts w:ascii="Calibri" w:eastAsia="Times New Roman" w:hAnsi="Calibri" w:cs="Calibri"/>
          <w:color w:val="000000"/>
          <w:sz w:val="20"/>
          <w:szCs w:val="20"/>
          <w:lang w:val="es-CO"/>
        </w:rPr>
        <w:t>ud.</w:t>
      </w:r>
      <w:proofErr w:type="spellEnd"/>
      <w:r w:rsidR="00031ADF">
        <w:rPr>
          <w:rFonts w:ascii="Calibri" w:eastAsia="Times New Roman" w:hAnsi="Calibri" w:cs="Calibri"/>
          <w:color w:val="000000"/>
          <w:sz w:val="20"/>
          <w:szCs w:val="20"/>
          <w:lang w:val="es-CO"/>
        </w:rPr>
        <w:t xml:space="preserve"> Sr</w:t>
      </w:r>
      <w:r w:rsidR="00144A19">
        <w:rPr>
          <w:rFonts w:ascii="Calibri" w:eastAsia="Times New Roman" w:hAnsi="Calibri" w:cs="Calibri"/>
          <w:color w:val="000000"/>
          <w:sz w:val="20"/>
          <w:szCs w:val="20"/>
          <w:lang w:val="es-CO"/>
        </w:rPr>
        <w:t>/a Afiliado d</w:t>
      </w:r>
      <w:r w:rsidRPr="008131DD">
        <w:rPr>
          <w:rFonts w:ascii="Calibri" w:eastAsia="Times New Roman" w:hAnsi="Calibri" w:cs="Calibri"/>
          <w:color w:val="000000"/>
          <w:sz w:val="20"/>
          <w:szCs w:val="20"/>
          <w:lang w:val="es-CO"/>
        </w:rPr>
        <w:t>eberá retir</w:t>
      </w:r>
      <w:r>
        <w:rPr>
          <w:rFonts w:ascii="Calibri" w:eastAsia="Times New Roman" w:hAnsi="Calibri" w:cs="Calibri"/>
          <w:color w:val="000000"/>
          <w:sz w:val="20"/>
          <w:szCs w:val="20"/>
          <w:lang w:val="es-CO"/>
        </w:rPr>
        <w:t xml:space="preserve">ar </w:t>
      </w:r>
      <w:r w:rsidR="004F5E0A">
        <w:rPr>
          <w:rFonts w:ascii="Calibri" w:eastAsia="Times New Roman" w:hAnsi="Calibri" w:cs="Calibri"/>
          <w:color w:val="000000"/>
          <w:sz w:val="20"/>
          <w:szCs w:val="20"/>
          <w:lang w:val="es-CO"/>
        </w:rPr>
        <w:t xml:space="preserve">por </w:t>
      </w:r>
      <w:r w:rsidR="00650D80" w:rsidRPr="00650D80">
        <w:rPr>
          <w:rFonts w:ascii="Calibri" w:eastAsia="Times New Roman" w:hAnsi="Calibri" w:cs="Calibri"/>
          <w:b/>
          <w:color w:val="000000"/>
          <w:sz w:val="20"/>
          <w:szCs w:val="20"/>
          <w:lang w:val="es-CO"/>
        </w:rPr>
        <w:t>SALÓN DE ATENCIÓN AL PÚBLICO</w:t>
      </w:r>
      <w:r w:rsidR="004F5E0A">
        <w:rPr>
          <w:rFonts w:ascii="Calibri" w:eastAsia="Times New Roman" w:hAnsi="Calibri" w:cs="Calibri"/>
          <w:color w:val="000000"/>
          <w:sz w:val="20"/>
          <w:szCs w:val="20"/>
          <w:lang w:val="es-CO"/>
        </w:rPr>
        <w:t xml:space="preserve">, </w:t>
      </w:r>
      <w:r>
        <w:rPr>
          <w:rFonts w:ascii="Calibri" w:eastAsia="Times New Roman" w:hAnsi="Calibri" w:cs="Calibri"/>
          <w:color w:val="000000"/>
          <w:sz w:val="20"/>
          <w:szCs w:val="20"/>
          <w:lang w:val="es-CO"/>
        </w:rPr>
        <w:t>una vez concluido el trámite.</w:t>
      </w:r>
    </w:p>
    <w:p w:rsidR="00E05AFF" w:rsidRDefault="00E05AFF" w:rsidP="002B78EF">
      <w:pPr>
        <w:spacing w:after="0" w:line="240" w:lineRule="auto"/>
        <w:jc w:val="both"/>
        <w:textAlignment w:val="baseline"/>
        <w:rPr>
          <w:rFonts w:ascii="Calibri" w:eastAsia="Times New Roman" w:hAnsi="Calibri" w:cs="Calibri"/>
          <w:color w:val="000000"/>
          <w:sz w:val="20"/>
          <w:szCs w:val="20"/>
          <w:lang w:val="es-CO"/>
        </w:rPr>
      </w:pPr>
    </w:p>
    <w:p w:rsidR="008131DD" w:rsidRDefault="008131DD" w:rsidP="002B78EF">
      <w:pPr>
        <w:spacing w:after="0" w:line="240" w:lineRule="auto"/>
        <w:jc w:val="both"/>
        <w:textAlignment w:val="baseline"/>
        <w:rPr>
          <w:rFonts w:ascii="Calibri" w:eastAsia="Times New Roman" w:hAnsi="Calibri" w:cs="Calibri"/>
          <w:color w:val="000000"/>
          <w:sz w:val="20"/>
          <w:szCs w:val="20"/>
          <w:lang w:val="es-CO"/>
        </w:rPr>
      </w:pPr>
      <w:r>
        <w:rPr>
          <w:rFonts w:ascii="Calibri" w:eastAsia="Times New Roman" w:hAnsi="Calibri" w:cs="Calibri"/>
          <w:color w:val="000000"/>
          <w:sz w:val="20"/>
          <w:szCs w:val="20"/>
          <w:lang w:val="es-CO"/>
        </w:rPr>
        <w:t>E</w:t>
      </w:r>
      <w:r w:rsidRPr="008131DD">
        <w:rPr>
          <w:rFonts w:ascii="Calibri" w:eastAsia="Times New Roman" w:hAnsi="Calibri" w:cs="Calibri"/>
          <w:color w:val="000000"/>
          <w:sz w:val="20"/>
          <w:szCs w:val="20"/>
          <w:lang w:val="es-CO"/>
        </w:rPr>
        <w:t>n ella</w:t>
      </w:r>
      <w:r w:rsidR="00650D80">
        <w:rPr>
          <w:rFonts w:ascii="Calibri" w:eastAsia="Times New Roman" w:hAnsi="Calibri" w:cs="Calibri"/>
          <w:color w:val="000000"/>
          <w:sz w:val="20"/>
          <w:szCs w:val="20"/>
          <w:lang w:val="es-CO"/>
        </w:rPr>
        <w:t xml:space="preserve"> se indica el tipo</w:t>
      </w:r>
      <w:r w:rsidR="005F242D">
        <w:rPr>
          <w:rFonts w:ascii="Calibri" w:eastAsia="Times New Roman" w:hAnsi="Calibri" w:cs="Calibri"/>
          <w:color w:val="000000"/>
          <w:sz w:val="20"/>
          <w:szCs w:val="20"/>
          <w:lang w:val="es-CO"/>
        </w:rPr>
        <w:t xml:space="preserve"> (incluido código)</w:t>
      </w:r>
      <w:r w:rsidRPr="008131DD">
        <w:rPr>
          <w:rFonts w:ascii="Calibri" w:eastAsia="Times New Roman" w:hAnsi="Calibri" w:cs="Calibri"/>
          <w:color w:val="000000"/>
          <w:sz w:val="20"/>
          <w:szCs w:val="20"/>
          <w:lang w:val="es-CO"/>
        </w:rPr>
        <w:t>, período y condiciones de realización de la prestación, quien la ofrecerá,</w:t>
      </w:r>
      <w:r w:rsidR="00650D80">
        <w:rPr>
          <w:rFonts w:ascii="Calibri" w:eastAsia="Times New Roman" w:hAnsi="Calibri" w:cs="Calibri"/>
          <w:color w:val="000000"/>
          <w:sz w:val="20"/>
          <w:szCs w:val="20"/>
          <w:lang w:val="es-CO"/>
        </w:rPr>
        <w:t xml:space="preserve"> cronograma especificando días y horas</w:t>
      </w:r>
      <w:r w:rsidRPr="008131DD">
        <w:rPr>
          <w:rFonts w:ascii="Calibri" w:eastAsia="Times New Roman" w:hAnsi="Calibri" w:cs="Calibri"/>
          <w:color w:val="000000"/>
          <w:sz w:val="20"/>
          <w:szCs w:val="20"/>
          <w:lang w:val="es-CO"/>
        </w:rPr>
        <w:t>, escuela a la</w:t>
      </w:r>
      <w:r w:rsidR="002B78EF">
        <w:rPr>
          <w:rFonts w:ascii="Calibri" w:eastAsia="Times New Roman" w:hAnsi="Calibri" w:cs="Calibri"/>
          <w:color w:val="000000"/>
          <w:sz w:val="20"/>
          <w:szCs w:val="20"/>
          <w:lang w:val="es-CO"/>
        </w:rPr>
        <w:t xml:space="preserve"> que</w:t>
      </w:r>
      <w:r w:rsidRPr="008131DD">
        <w:rPr>
          <w:rFonts w:ascii="Calibri" w:eastAsia="Times New Roman" w:hAnsi="Calibri" w:cs="Calibri"/>
          <w:color w:val="000000"/>
          <w:sz w:val="20"/>
          <w:szCs w:val="20"/>
          <w:lang w:val="es-CO"/>
        </w:rPr>
        <w:t xml:space="preserve"> </w:t>
      </w:r>
      <w:r w:rsidR="00144A19">
        <w:rPr>
          <w:rFonts w:ascii="Calibri" w:eastAsia="Times New Roman" w:hAnsi="Calibri" w:cs="Calibri"/>
          <w:color w:val="000000"/>
          <w:sz w:val="20"/>
          <w:szCs w:val="20"/>
          <w:lang w:val="es-CO"/>
        </w:rPr>
        <w:t>asiste el alumno</w:t>
      </w:r>
      <w:r w:rsidR="002B78EF">
        <w:rPr>
          <w:rFonts w:ascii="Calibri" w:eastAsia="Times New Roman" w:hAnsi="Calibri" w:cs="Calibri"/>
          <w:color w:val="000000"/>
          <w:sz w:val="20"/>
          <w:szCs w:val="20"/>
          <w:lang w:val="es-CO"/>
        </w:rPr>
        <w:t xml:space="preserve">, valor mensual, </w:t>
      </w:r>
      <w:r w:rsidRPr="008131DD">
        <w:rPr>
          <w:rFonts w:ascii="Calibri" w:eastAsia="Times New Roman" w:hAnsi="Calibri" w:cs="Calibri"/>
          <w:color w:val="000000"/>
          <w:sz w:val="20"/>
          <w:szCs w:val="20"/>
          <w:lang w:val="es-CO"/>
        </w:rPr>
        <w:t>datos bancarios de la docente a donde se realizará el pago mensual de la presta</w:t>
      </w:r>
      <w:r w:rsidR="00650D80">
        <w:rPr>
          <w:rFonts w:ascii="Calibri" w:eastAsia="Times New Roman" w:hAnsi="Calibri" w:cs="Calibri"/>
          <w:color w:val="000000"/>
          <w:sz w:val="20"/>
          <w:szCs w:val="20"/>
          <w:lang w:val="es-CO"/>
        </w:rPr>
        <w:t>ción realizada, y todo otro dato que oportunamente se considere necesario.</w:t>
      </w:r>
    </w:p>
    <w:p w:rsidR="00E05AFF" w:rsidRDefault="00E05AFF" w:rsidP="002B78EF">
      <w:pPr>
        <w:spacing w:after="0" w:line="240" w:lineRule="auto"/>
        <w:jc w:val="both"/>
        <w:textAlignment w:val="baseline"/>
        <w:rPr>
          <w:rFonts w:ascii="Calibri" w:eastAsia="Times New Roman" w:hAnsi="Calibri" w:cs="Calibri"/>
          <w:color w:val="000000"/>
          <w:sz w:val="20"/>
          <w:szCs w:val="20"/>
          <w:lang w:val="es-CO"/>
        </w:rPr>
      </w:pPr>
      <w:r>
        <w:rPr>
          <w:rFonts w:ascii="Calibri" w:eastAsia="Times New Roman" w:hAnsi="Calibri" w:cs="Calibri"/>
          <w:color w:val="000000"/>
          <w:sz w:val="20"/>
          <w:szCs w:val="20"/>
          <w:lang w:val="es-CO"/>
        </w:rPr>
        <w:t>Sin esta resolución no podrá iniciar ningún expediente de pago</w:t>
      </w:r>
    </w:p>
    <w:p w:rsidR="00580429" w:rsidRDefault="00580429" w:rsidP="002B78EF">
      <w:pPr>
        <w:spacing w:after="0" w:line="240" w:lineRule="auto"/>
        <w:jc w:val="both"/>
        <w:textAlignment w:val="baseline"/>
        <w:rPr>
          <w:rFonts w:ascii="Calibri" w:eastAsia="Times New Roman" w:hAnsi="Calibri" w:cs="Calibri"/>
          <w:color w:val="000000"/>
          <w:sz w:val="20"/>
          <w:szCs w:val="20"/>
          <w:lang w:val="es-CO"/>
        </w:rPr>
      </w:pPr>
    </w:p>
    <w:p w:rsidR="00AA6EB1" w:rsidRDefault="00F10109" w:rsidP="002B78EF">
      <w:pPr>
        <w:numPr>
          <w:ilvl w:val="0"/>
          <w:numId w:val="1"/>
        </w:numPr>
        <w:spacing w:after="0" w:line="240" w:lineRule="auto"/>
        <w:jc w:val="both"/>
        <w:textAlignment w:val="baseline"/>
        <w:rPr>
          <w:rFonts w:ascii="Calibri" w:eastAsia="Times New Roman" w:hAnsi="Calibri" w:cs="Calibri"/>
          <w:b/>
          <w:color w:val="000000"/>
          <w:sz w:val="20"/>
          <w:szCs w:val="20"/>
          <w:lang w:val="es-CO"/>
        </w:rPr>
      </w:pPr>
      <w:r w:rsidRPr="008131DD">
        <w:rPr>
          <w:rFonts w:ascii="Calibri" w:eastAsia="Times New Roman" w:hAnsi="Calibri" w:cs="Calibri"/>
          <w:color w:val="000000"/>
          <w:sz w:val="20"/>
          <w:szCs w:val="20"/>
          <w:lang w:val="es-CO"/>
        </w:rPr>
        <w:t xml:space="preserve">La </w:t>
      </w:r>
      <w:r w:rsidR="00397858" w:rsidRPr="008131DD">
        <w:rPr>
          <w:rFonts w:ascii="Calibri" w:eastAsia="Times New Roman" w:hAnsi="Calibri" w:cs="Calibri"/>
          <w:color w:val="000000"/>
          <w:sz w:val="20"/>
          <w:szCs w:val="20"/>
          <w:lang w:val="es-CO"/>
        </w:rPr>
        <w:t>documentación para el inicio del trá</w:t>
      </w:r>
      <w:r w:rsidR="00D828AE">
        <w:rPr>
          <w:rFonts w:ascii="Calibri" w:eastAsia="Times New Roman" w:hAnsi="Calibri" w:cs="Calibri"/>
          <w:color w:val="000000"/>
          <w:sz w:val="20"/>
          <w:szCs w:val="20"/>
          <w:lang w:val="es-CO"/>
        </w:rPr>
        <w:t xml:space="preserve">mite de cobertura </w:t>
      </w:r>
      <w:r w:rsidR="00397858" w:rsidRPr="008131DD">
        <w:rPr>
          <w:rFonts w:ascii="Calibri" w:eastAsia="Times New Roman" w:hAnsi="Calibri" w:cs="Calibri"/>
          <w:color w:val="000000"/>
          <w:sz w:val="20"/>
          <w:szCs w:val="20"/>
          <w:lang w:val="es-CO"/>
        </w:rPr>
        <w:t xml:space="preserve">para la figura: </w:t>
      </w:r>
      <w:r w:rsidR="00397858" w:rsidRPr="008131DD">
        <w:rPr>
          <w:rFonts w:ascii="Calibri" w:eastAsia="Times New Roman" w:hAnsi="Calibri" w:cs="Calibri"/>
          <w:b/>
          <w:bCs/>
          <w:color w:val="000000"/>
          <w:sz w:val="20"/>
          <w:szCs w:val="20"/>
          <w:lang w:val="es-CO"/>
        </w:rPr>
        <w:t>MAESTRO DE APOYO</w:t>
      </w:r>
      <w:r w:rsidR="00D828AE">
        <w:rPr>
          <w:rFonts w:ascii="Calibri" w:eastAsia="Times New Roman" w:hAnsi="Calibri" w:cs="Calibri"/>
          <w:b/>
          <w:bCs/>
          <w:color w:val="000000"/>
          <w:sz w:val="20"/>
          <w:szCs w:val="20"/>
          <w:lang w:val="es-CO"/>
        </w:rPr>
        <w:t>,</w:t>
      </w:r>
      <w:r w:rsidR="00397858" w:rsidRPr="008131DD">
        <w:rPr>
          <w:rFonts w:ascii="Calibri" w:eastAsia="Times New Roman" w:hAnsi="Calibri" w:cs="Calibri"/>
          <w:color w:val="000000"/>
          <w:sz w:val="20"/>
          <w:szCs w:val="20"/>
          <w:lang w:val="es-CO"/>
        </w:rPr>
        <w:t> </w:t>
      </w:r>
      <w:r w:rsidR="00D828AE">
        <w:rPr>
          <w:rFonts w:ascii="Calibri" w:eastAsia="Times New Roman" w:hAnsi="Calibri" w:cs="Calibri"/>
          <w:color w:val="000000"/>
          <w:sz w:val="20"/>
          <w:szCs w:val="20"/>
          <w:lang w:val="es-CO"/>
        </w:rPr>
        <w:t xml:space="preserve">COD. 38.02.18, </w:t>
      </w:r>
      <w:r w:rsidRPr="00453005">
        <w:rPr>
          <w:rFonts w:ascii="Calibri" w:eastAsia="Times New Roman" w:hAnsi="Calibri" w:cs="Calibri"/>
          <w:b/>
          <w:color w:val="000000"/>
          <w:sz w:val="20"/>
          <w:szCs w:val="20"/>
          <w:lang w:val="es-CO"/>
        </w:rPr>
        <w:t>deberá ser presentada</w:t>
      </w:r>
      <w:r w:rsidR="00397858" w:rsidRPr="00453005">
        <w:rPr>
          <w:rFonts w:ascii="Calibri" w:eastAsia="Times New Roman" w:hAnsi="Calibri" w:cs="Calibri"/>
          <w:b/>
          <w:color w:val="000000"/>
          <w:sz w:val="20"/>
          <w:szCs w:val="20"/>
          <w:lang w:val="es-CO"/>
        </w:rPr>
        <w:t xml:space="preserve"> hasta el día </w:t>
      </w:r>
      <w:r w:rsidR="00650D80" w:rsidRPr="00453005">
        <w:rPr>
          <w:rFonts w:ascii="Calibri" w:eastAsia="Times New Roman" w:hAnsi="Calibri" w:cs="Calibri"/>
          <w:b/>
          <w:color w:val="000000"/>
          <w:sz w:val="20"/>
          <w:szCs w:val="20"/>
          <w:lang w:val="es-CO"/>
        </w:rPr>
        <w:t>28 de febrero</w:t>
      </w:r>
      <w:r w:rsidR="00AA6EB1" w:rsidRPr="00453005">
        <w:rPr>
          <w:rFonts w:ascii="Calibri" w:eastAsia="Times New Roman" w:hAnsi="Calibri" w:cs="Calibri"/>
          <w:b/>
          <w:color w:val="000000"/>
          <w:sz w:val="20"/>
          <w:szCs w:val="20"/>
          <w:lang w:val="es-CO"/>
        </w:rPr>
        <w:t xml:space="preserve"> </w:t>
      </w:r>
      <w:r w:rsidR="00397858" w:rsidRPr="00453005">
        <w:rPr>
          <w:rFonts w:ascii="Calibri" w:eastAsia="Times New Roman" w:hAnsi="Calibri" w:cs="Calibri"/>
          <w:b/>
          <w:color w:val="000000"/>
          <w:sz w:val="20"/>
          <w:szCs w:val="20"/>
          <w:lang w:val="es-CO"/>
        </w:rPr>
        <w:t>202</w:t>
      </w:r>
      <w:r w:rsidR="00031ADF" w:rsidRPr="00453005">
        <w:rPr>
          <w:rFonts w:ascii="Calibri" w:eastAsia="Times New Roman" w:hAnsi="Calibri" w:cs="Calibri"/>
          <w:b/>
          <w:color w:val="000000"/>
          <w:sz w:val="20"/>
          <w:szCs w:val="20"/>
          <w:lang w:val="es-CO"/>
        </w:rPr>
        <w:t>2.-</w:t>
      </w:r>
      <w:r w:rsidR="00650D80" w:rsidRPr="00453005">
        <w:rPr>
          <w:rFonts w:ascii="Calibri" w:eastAsia="Times New Roman" w:hAnsi="Calibri" w:cs="Calibri"/>
          <w:b/>
          <w:color w:val="000000"/>
          <w:sz w:val="20"/>
          <w:szCs w:val="20"/>
          <w:lang w:val="es-CO"/>
        </w:rPr>
        <w:t xml:space="preserve"> </w:t>
      </w:r>
    </w:p>
    <w:p w:rsidR="002B78EF" w:rsidRPr="00453005" w:rsidRDefault="002B78EF" w:rsidP="002B78EF">
      <w:pPr>
        <w:spacing w:after="0" w:line="240" w:lineRule="auto"/>
        <w:ind w:left="720"/>
        <w:jc w:val="both"/>
        <w:textAlignment w:val="baseline"/>
        <w:rPr>
          <w:rFonts w:ascii="Calibri" w:eastAsia="Times New Roman" w:hAnsi="Calibri" w:cs="Calibri"/>
          <w:b/>
          <w:color w:val="000000"/>
          <w:sz w:val="20"/>
          <w:szCs w:val="20"/>
          <w:lang w:val="es-CO"/>
        </w:rPr>
      </w:pPr>
    </w:p>
    <w:p w:rsidR="00AA6EB1" w:rsidRPr="002B78EF" w:rsidRDefault="00AA6EB1" w:rsidP="002B78EF">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rPr>
          <w:lang w:val="es-CO"/>
        </w:rPr>
      </w:pPr>
      <w:r w:rsidRPr="00AA6EB1">
        <w:rPr>
          <w:lang w:val="es-CO"/>
        </w:rPr>
        <w:t>En el caso que se reciba documentación posterior a la fecha mencionada</w:t>
      </w:r>
      <w:r w:rsidR="00007B8C">
        <w:rPr>
          <w:lang w:val="es-CO"/>
        </w:rPr>
        <w:t xml:space="preserve"> </w:t>
      </w:r>
      <w:r>
        <w:rPr>
          <w:lang w:val="es-CO"/>
        </w:rPr>
        <w:t xml:space="preserve"> (meses marzo-abril-mayo junio-julio inclusive) la cobertura de la prestación será otorgada </w:t>
      </w:r>
      <w:r w:rsidRPr="00AA6EB1">
        <w:rPr>
          <w:lang w:val="es-CO"/>
        </w:rPr>
        <w:t xml:space="preserve">para el </w:t>
      </w:r>
      <w:r>
        <w:rPr>
          <w:lang w:val="es-CO"/>
        </w:rPr>
        <w:t>segundo</w:t>
      </w:r>
      <w:r w:rsidRPr="00AA6EB1">
        <w:rPr>
          <w:lang w:val="es-CO"/>
        </w:rPr>
        <w:t xml:space="preserve"> </w:t>
      </w:r>
      <w:r>
        <w:rPr>
          <w:lang w:val="es-CO"/>
        </w:rPr>
        <w:t xml:space="preserve">período del año, comprendido por los meses </w:t>
      </w:r>
      <w:r w:rsidRPr="00AA6EB1">
        <w:rPr>
          <w:lang w:val="es-CO"/>
        </w:rPr>
        <w:t>JULIO –NOVIEMBRE 2022</w:t>
      </w:r>
      <w:r>
        <w:rPr>
          <w:lang w:val="es-CO"/>
        </w:rPr>
        <w:t>-</w:t>
      </w:r>
    </w:p>
    <w:p w:rsidR="002B78EF" w:rsidRDefault="002B78EF" w:rsidP="002B78EF">
      <w:pPr>
        <w:spacing w:after="0" w:line="240" w:lineRule="auto"/>
        <w:ind w:left="720"/>
        <w:jc w:val="both"/>
        <w:textAlignment w:val="baseline"/>
        <w:rPr>
          <w:rFonts w:ascii="Calibri" w:eastAsia="Times New Roman" w:hAnsi="Calibri" w:cs="Calibri"/>
          <w:color w:val="000000"/>
          <w:sz w:val="20"/>
          <w:szCs w:val="20"/>
          <w:lang w:val="es-CO"/>
        </w:rPr>
      </w:pPr>
    </w:p>
    <w:p w:rsidR="00710A4A" w:rsidRPr="00710A4A" w:rsidRDefault="00650D80" w:rsidP="002B78EF">
      <w:pPr>
        <w:numPr>
          <w:ilvl w:val="0"/>
          <w:numId w:val="1"/>
        </w:numPr>
        <w:spacing w:after="0" w:line="240" w:lineRule="auto"/>
        <w:jc w:val="both"/>
        <w:textAlignment w:val="baseline"/>
        <w:rPr>
          <w:rFonts w:ascii="Calibri" w:eastAsia="Times New Roman" w:hAnsi="Calibri" w:cs="Calibri"/>
          <w:color w:val="000000"/>
          <w:sz w:val="20"/>
          <w:szCs w:val="20"/>
          <w:lang w:val="es-CO"/>
        </w:rPr>
      </w:pPr>
      <w:r w:rsidRPr="00AA6EB1">
        <w:rPr>
          <w:rFonts w:ascii="Calibri" w:eastAsia="Times New Roman" w:hAnsi="Calibri" w:cs="Calibri"/>
          <w:color w:val="000000"/>
          <w:sz w:val="20"/>
          <w:szCs w:val="20"/>
          <w:lang w:val="es-CO"/>
        </w:rPr>
        <w:t>D</w:t>
      </w:r>
      <w:r w:rsidR="00397858" w:rsidRPr="00AA6EB1">
        <w:rPr>
          <w:rFonts w:ascii="Calibri" w:eastAsia="Times New Roman" w:hAnsi="Calibri" w:cs="Calibri"/>
          <w:color w:val="000000"/>
          <w:sz w:val="20"/>
          <w:szCs w:val="20"/>
          <w:lang w:val="es-CO"/>
        </w:rPr>
        <w:t>urante el mes de JULIO 202</w:t>
      </w:r>
      <w:r w:rsidRPr="00AA6EB1">
        <w:rPr>
          <w:rFonts w:ascii="Calibri" w:eastAsia="Times New Roman" w:hAnsi="Calibri" w:cs="Calibri"/>
          <w:color w:val="000000"/>
          <w:sz w:val="20"/>
          <w:szCs w:val="20"/>
          <w:lang w:val="es-CO"/>
        </w:rPr>
        <w:t>2</w:t>
      </w:r>
      <w:r w:rsidR="00397858" w:rsidRPr="00AA6EB1">
        <w:rPr>
          <w:rFonts w:ascii="Calibri" w:eastAsia="Times New Roman" w:hAnsi="Calibri" w:cs="Calibri"/>
          <w:color w:val="000000"/>
          <w:sz w:val="20"/>
          <w:szCs w:val="20"/>
          <w:lang w:val="es-CO"/>
        </w:rPr>
        <w:t xml:space="preserve"> habrá un período de recepción de 30 días para solicitud de la prestación. </w:t>
      </w:r>
      <w:r w:rsidR="00397858" w:rsidRPr="00AA6EB1">
        <w:rPr>
          <w:rFonts w:ascii="Calibri" w:eastAsia="Times New Roman" w:hAnsi="Calibri" w:cs="Calibri"/>
          <w:b/>
          <w:color w:val="000000"/>
          <w:sz w:val="20"/>
          <w:szCs w:val="20"/>
          <w:lang w:val="es-CO"/>
        </w:rPr>
        <w:t>Fechas límite sin excepción</w:t>
      </w:r>
      <w:r w:rsidR="00397858" w:rsidRPr="00AA6EB1">
        <w:rPr>
          <w:rFonts w:ascii="Calibri" w:eastAsia="Times New Roman" w:hAnsi="Calibri" w:cs="Calibri"/>
          <w:color w:val="000000"/>
          <w:sz w:val="20"/>
          <w:szCs w:val="20"/>
          <w:lang w:val="es-CO"/>
        </w:rPr>
        <w:t>.</w:t>
      </w:r>
    </w:p>
    <w:p w:rsidR="00650D80" w:rsidRPr="008131DD" w:rsidRDefault="00650D80" w:rsidP="002B78EF">
      <w:pPr>
        <w:spacing w:after="0" w:line="240" w:lineRule="auto"/>
        <w:ind w:left="720"/>
        <w:jc w:val="both"/>
        <w:textAlignment w:val="baseline"/>
        <w:rPr>
          <w:rFonts w:ascii="Calibri" w:eastAsia="Times New Roman" w:hAnsi="Calibri" w:cs="Calibri"/>
          <w:color w:val="000000"/>
          <w:sz w:val="20"/>
          <w:szCs w:val="20"/>
          <w:lang w:val="es-CO"/>
        </w:rPr>
      </w:pPr>
    </w:p>
    <w:p w:rsidR="00D5636A" w:rsidRPr="00D5636A" w:rsidRDefault="00793345" w:rsidP="002B78EF">
      <w:pPr>
        <w:numPr>
          <w:ilvl w:val="0"/>
          <w:numId w:val="1"/>
        </w:numPr>
        <w:spacing w:after="0" w:line="240" w:lineRule="auto"/>
        <w:jc w:val="both"/>
        <w:textAlignment w:val="baseline"/>
        <w:rPr>
          <w:rFonts w:ascii="Calibri" w:eastAsia="Times New Roman" w:hAnsi="Calibri" w:cs="Calibri"/>
          <w:b/>
          <w:color w:val="000000"/>
          <w:sz w:val="20"/>
          <w:szCs w:val="20"/>
          <w:lang w:val="es-CO"/>
        </w:rPr>
      </w:pPr>
      <w:r>
        <w:rPr>
          <w:rFonts w:ascii="Calibri" w:eastAsia="Times New Roman" w:hAnsi="Calibri" w:cs="Calibri"/>
          <w:color w:val="000000"/>
          <w:sz w:val="20"/>
          <w:szCs w:val="20"/>
          <w:lang w:val="es-CO"/>
        </w:rPr>
        <w:t xml:space="preserve">La cobertura de la prestación corresponde </w:t>
      </w:r>
      <w:r w:rsidR="00032D97">
        <w:rPr>
          <w:rFonts w:ascii="Calibri" w:eastAsia="Times New Roman" w:hAnsi="Calibri" w:cs="Calibri"/>
          <w:color w:val="000000"/>
          <w:sz w:val="20"/>
          <w:szCs w:val="20"/>
          <w:lang w:val="es-CO"/>
        </w:rPr>
        <w:t xml:space="preserve">solo por el periodo mencionado </w:t>
      </w:r>
      <w:r w:rsidR="00453005">
        <w:rPr>
          <w:rFonts w:ascii="Calibri" w:eastAsia="Times New Roman" w:hAnsi="Calibri" w:cs="Calibri"/>
          <w:color w:val="000000"/>
          <w:sz w:val="20"/>
          <w:szCs w:val="20"/>
          <w:lang w:val="es-CO"/>
        </w:rPr>
        <w:t>MARZO</w:t>
      </w:r>
      <w:r w:rsidR="00032D97">
        <w:rPr>
          <w:rFonts w:ascii="Calibri" w:eastAsia="Times New Roman" w:hAnsi="Calibri" w:cs="Calibri"/>
          <w:color w:val="000000"/>
          <w:sz w:val="20"/>
          <w:szCs w:val="20"/>
          <w:lang w:val="es-CO"/>
        </w:rPr>
        <w:t>-NOVIEMBRE 2022 Y SOLO BAJO LAS CONDICIONES ESTRICTAMENTES AQUÍ INDICADAS.</w:t>
      </w:r>
    </w:p>
    <w:p w:rsidR="00AA6EB1" w:rsidRPr="0021435C" w:rsidRDefault="00AA6EB1" w:rsidP="002B78EF">
      <w:pPr>
        <w:spacing w:after="0" w:line="240" w:lineRule="auto"/>
        <w:jc w:val="both"/>
        <w:textAlignment w:val="baseline"/>
        <w:rPr>
          <w:rFonts w:ascii="Calibri" w:eastAsia="Times New Roman" w:hAnsi="Calibri" w:cs="Calibri"/>
          <w:b/>
          <w:color w:val="000000"/>
          <w:sz w:val="20"/>
          <w:szCs w:val="20"/>
          <w:lang w:val="es-CO"/>
        </w:rPr>
      </w:pPr>
    </w:p>
    <w:p w:rsidR="002B78EF" w:rsidRDefault="00F10109" w:rsidP="002B78EF">
      <w:pPr>
        <w:numPr>
          <w:ilvl w:val="0"/>
          <w:numId w:val="1"/>
        </w:numPr>
        <w:spacing w:after="0" w:line="240" w:lineRule="auto"/>
        <w:ind w:left="1440"/>
        <w:jc w:val="both"/>
        <w:textAlignment w:val="baseline"/>
        <w:rPr>
          <w:rFonts w:ascii="Calibri" w:eastAsia="Times New Roman" w:hAnsi="Calibri" w:cs="Calibri"/>
          <w:color w:val="000000"/>
          <w:sz w:val="20"/>
          <w:szCs w:val="20"/>
          <w:lang w:val="es-CO"/>
        </w:rPr>
      </w:pPr>
      <w:r w:rsidRPr="002B78EF">
        <w:rPr>
          <w:rFonts w:ascii="Calibri" w:eastAsia="Times New Roman" w:hAnsi="Calibri" w:cs="Calibri"/>
          <w:color w:val="000000"/>
          <w:sz w:val="20"/>
          <w:szCs w:val="20"/>
          <w:lang w:val="es-CO"/>
        </w:rPr>
        <w:t xml:space="preserve">La documentación deberá ser presentada en el </w:t>
      </w:r>
      <w:r w:rsidRPr="002B78EF">
        <w:rPr>
          <w:rFonts w:ascii="Calibri" w:eastAsia="Times New Roman" w:hAnsi="Calibri" w:cs="Calibri"/>
          <w:b/>
          <w:color w:val="000000"/>
          <w:sz w:val="20"/>
          <w:szCs w:val="20"/>
          <w:lang w:val="es-CO"/>
        </w:rPr>
        <w:t>salón de Atención al Público</w:t>
      </w:r>
      <w:r w:rsidR="00E3784C" w:rsidRPr="002B78EF">
        <w:rPr>
          <w:rFonts w:ascii="Calibri" w:eastAsia="Times New Roman" w:hAnsi="Calibri" w:cs="Calibri"/>
          <w:color w:val="000000"/>
          <w:sz w:val="20"/>
          <w:szCs w:val="20"/>
          <w:lang w:val="es-CO"/>
        </w:rPr>
        <w:t>, personal de atención</w:t>
      </w:r>
      <w:r w:rsidRPr="002B78EF">
        <w:rPr>
          <w:rFonts w:ascii="Calibri" w:eastAsia="Times New Roman" w:hAnsi="Calibri" w:cs="Calibri"/>
          <w:color w:val="000000"/>
          <w:sz w:val="20"/>
          <w:szCs w:val="20"/>
          <w:lang w:val="es-CO"/>
        </w:rPr>
        <w:t xml:space="preserve"> revisa</w:t>
      </w:r>
      <w:r w:rsidR="0043627F" w:rsidRPr="002B78EF">
        <w:rPr>
          <w:rFonts w:ascii="Calibri" w:eastAsia="Times New Roman" w:hAnsi="Calibri" w:cs="Calibri"/>
          <w:color w:val="000000"/>
          <w:sz w:val="20"/>
          <w:szCs w:val="20"/>
          <w:lang w:val="es-CO"/>
        </w:rPr>
        <w:t>rá que esté completa</w:t>
      </w:r>
      <w:r w:rsidR="009173EF" w:rsidRPr="002B78EF">
        <w:rPr>
          <w:rFonts w:ascii="Calibri" w:eastAsia="Times New Roman" w:hAnsi="Calibri" w:cs="Calibri"/>
          <w:color w:val="000000"/>
          <w:sz w:val="20"/>
          <w:szCs w:val="20"/>
          <w:lang w:val="es-CO"/>
        </w:rPr>
        <w:t>; de ser así</w:t>
      </w:r>
      <w:r w:rsidR="00E3784C" w:rsidRPr="002B78EF">
        <w:rPr>
          <w:rFonts w:ascii="Calibri" w:eastAsia="Times New Roman" w:hAnsi="Calibri" w:cs="Calibri"/>
          <w:color w:val="000000"/>
          <w:sz w:val="20"/>
          <w:szCs w:val="20"/>
          <w:lang w:val="es-CO"/>
        </w:rPr>
        <w:t xml:space="preserve"> </w:t>
      </w:r>
      <w:r w:rsidR="009173EF" w:rsidRPr="002B78EF">
        <w:rPr>
          <w:rFonts w:ascii="Calibri" w:eastAsia="Times New Roman" w:hAnsi="Calibri" w:cs="Calibri"/>
          <w:color w:val="000000"/>
          <w:sz w:val="20"/>
          <w:szCs w:val="20"/>
          <w:lang w:val="es-CO"/>
        </w:rPr>
        <w:t xml:space="preserve">será </w:t>
      </w:r>
      <w:r w:rsidRPr="002B78EF">
        <w:rPr>
          <w:rFonts w:ascii="Calibri" w:eastAsia="Times New Roman" w:hAnsi="Calibri" w:cs="Calibri"/>
          <w:color w:val="000000"/>
          <w:sz w:val="20"/>
          <w:szCs w:val="20"/>
          <w:lang w:val="es-CO"/>
        </w:rPr>
        <w:t>autoriza</w:t>
      </w:r>
      <w:r w:rsidR="009173EF" w:rsidRPr="002B78EF">
        <w:rPr>
          <w:rFonts w:ascii="Calibri" w:eastAsia="Times New Roman" w:hAnsi="Calibri" w:cs="Calibri"/>
          <w:color w:val="000000"/>
          <w:sz w:val="20"/>
          <w:szCs w:val="20"/>
          <w:lang w:val="es-CO"/>
        </w:rPr>
        <w:t xml:space="preserve">da, firmada y sellada </w:t>
      </w:r>
      <w:r w:rsidRPr="002B78EF">
        <w:rPr>
          <w:rFonts w:ascii="Calibri" w:eastAsia="Times New Roman" w:hAnsi="Calibri" w:cs="Calibri"/>
          <w:color w:val="000000"/>
          <w:sz w:val="20"/>
          <w:szCs w:val="20"/>
          <w:lang w:val="es-CO"/>
        </w:rPr>
        <w:t>c</w:t>
      </w:r>
      <w:r w:rsidR="00793345" w:rsidRPr="002B78EF">
        <w:rPr>
          <w:rFonts w:ascii="Calibri" w:eastAsia="Times New Roman" w:hAnsi="Calibri" w:cs="Calibri"/>
          <w:color w:val="000000"/>
          <w:sz w:val="20"/>
          <w:szCs w:val="20"/>
          <w:lang w:val="es-CO"/>
        </w:rPr>
        <w:t xml:space="preserve">on fecha de recibido, </w:t>
      </w:r>
      <w:r w:rsidRPr="002B78EF">
        <w:rPr>
          <w:rFonts w:ascii="Calibri" w:eastAsia="Times New Roman" w:hAnsi="Calibri" w:cs="Calibri"/>
          <w:color w:val="000000"/>
          <w:sz w:val="20"/>
          <w:szCs w:val="20"/>
          <w:lang w:val="es-CO"/>
        </w:rPr>
        <w:t xml:space="preserve">luego </w:t>
      </w:r>
      <w:r w:rsidR="009173EF" w:rsidRPr="002B78EF">
        <w:rPr>
          <w:rFonts w:ascii="Calibri" w:eastAsia="Times New Roman" w:hAnsi="Calibri" w:cs="Calibri"/>
          <w:color w:val="000000"/>
          <w:sz w:val="20"/>
          <w:szCs w:val="20"/>
          <w:lang w:val="es-CO"/>
        </w:rPr>
        <w:t>deberá dirigirse</w:t>
      </w:r>
      <w:r w:rsidRPr="002B78EF">
        <w:rPr>
          <w:rFonts w:ascii="Calibri" w:eastAsia="Times New Roman" w:hAnsi="Calibri" w:cs="Calibri"/>
          <w:color w:val="000000"/>
          <w:sz w:val="20"/>
          <w:szCs w:val="20"/>
          <w:lang w:val="es-CO"/>
        </w:rPr>
        <w:t xml:space="preserve"> a </w:t>
      </w:r>
      <w:r w:rsidRPr="002B78EF">
        <w:rPr>
          <w:rFonts w:ascii="Calibri" w:eastAsia="Times New Roman" w:hAnsi="Calibri" w:cs="Calibri"/>
          <w:b/>
          <w:color w:val="000000"/>
          <w:sz w:val="20"/>
          <w:szCs w:val="20"/>
          <w:lang w:val="es-CO"/>
        </w:rPr>
        <w:t>Mesa de Entrada</w:t>
      </w:r>
      <w:r w:rsidRPr="002B78EF">
        <w:rPr>
          <w:rFonts w:ascii="Calibri" w:eastAsia="Times New Roman" w:hAnsi="Calibri" w:cs="Calibri"/>
          <w:color w:val="000000"/>
          <w:sz w:val="20"/>
          <w:szCs w:val="20"/>
          <w:lang w:val="es-CO"/>
        </w:rPr>
        <w:t xml:space="preserve">, allí </w:t>
      </w:r>
      <w:r w:rsidR="009173EF" w:rsidRPr="002B78EF">
        <w:rPr>
          <w:rFonts w:ascii="Calibri" w:eastAsia="Times New Roman" w:hAnsi="Calibri" w:cs="Calibri"/>
          <w:color w:val="000000"/>
          <w:sz w:val="20"/>
          <w:szCs w:val="20"/>
          <w:lang w:val="es-CO"/>
        </w:rPr>
        <w:t xml:space="preserve">entregará la documentación y </w:t>
      </w:r>
      <w:r w:rsidRPr="002B78EF">
        <w:rPr>
          <w:rFonts w:ascii="Calibri" w:eastAsia="Times New Roman" w:hAnsi="Calibri" w:cs="Calibri"/>
          <w:color w:val="000000"/>
          <w:sz w:val="20"/>
          <w:szCs w:val="20"/>
          <w:lang w:val="es-CO"/>
        </w:rPr>
        <w:t>recibirá el n°</w:t>
      </w:r>
      <w:r w:rsidR="0043163D" w:rsidRPr="002B78EF">
        <w:rPr>
          <w:rFonts w:ascii="Calibri" w:eastAsia="Times New Roman" w:hAnsi="Calibri" w:cs="Calibri"/>
          <w:color w:val="000000"/>
          <w:sz w:val="20"/>
          <w:szCs w:val="20"/>
          <w:lang w:val="es-CO"/>
        </w:rPr>
        <w:t xml:space="preserve"> </w:t>
      </w:r>
      <w:r w:rsidR="00793345" w:rsidRPr="002B78EF">
        <w:rPr>
          <w:rFonts w:ascii="Calibri" w:eastAsia="Times New Roman" w:hAnsi="Calibri" w:cs="Calibri"/>
          <w:color w:val="000000"/>
          <w:sz w:val="20"/>
          <w:szCs w:val="20"/>
          <w:lang w:val="es-CO"/>
        </w:rPr>
        <w:t xml:space="preserve">de </w:t>
      </w:r>
      <w:r w:rsidR="00C715F0" w:rsidRPr="002B78EF">
        <w:rPr>
          <w:rFonts w:ascii="Calibri" w:eastAsia="Times New Roman" w:hAnsi="Calibri" w:cs="Calibri"/>
          <w:color w:val="000000"/>
          <w:sz w:val="20"/>
          <w:szCs w:val="20"/>
          <w:lang w:val="es-CO"/>
        </w:rPr>
        <w:t xml:space="preserve">expediente de </w:t>
      </w:r>
      <w:r w:rsidR="00793345" w:rsidRPr="002B78EF">
        <w:rPr>
          <w:rFonts w:ascii="Calibri" w:eastAsia="Times New Roman" w:hAnsi="Calibri" w:cs="Calibri"/>
          <w:color w:val="000000"/>
          <w:sz w:val="20"/>
          <w:szCs w:val="20"/>
          <w:lang w:val="es-CO"/>
        </w:rPr>
        <w:t>su gestión</w:t>
      </w:r>
      <w:r w:rsidR="009173EF" w:rsidRPr="002B78EF">
        <w:rPr>
          <w:rFonts w:ascii="Calibri" w:eastAsia="Times New Roman" w:hAnsi="Calibri" w:cs="Calibri"/>
          <w:color w:val="000000"/>
          <w:sz w:val="20"/>
          <w:szCs w:val="20"/>
          <w:lang w:val="es-CO"/>
        </w:rPr>
        <w:t xml:space="preserve">, </w:t>
      </w:r>
      <w:r w:rsidR="00580429" w:rsidRPr="002B78EF">
        <w:rPr>
          <w:rFonts w:ascii="Calibri" w:eastAsia="Times New Roman" w:hAnsi="Calibri" w:cs="Calibri"/>
          <w:b/>
          <w:color w:val="000000"/>
          <w:sz w:val="20"/>
          <w:szCs w:val="20"/>
          <w:lang w:val="es-CO"/>
        </w:rPr>
        <w:t xml:space="preserve">comenzando así </w:t>
      </w:r>
      <w:r w:rsidR="009173EF" w:rsidRPr="002B78EF">
        <w:rPr>
          <w:rFonts w:ascii="Calibri" w:eastAsia="Times New Roman" w:hAnsi="Calibri" w:cs="Calibri"/>
          <w:b/>
          <w:color w:val="000000"/>
          <w:sz w:val="20"/>
          <w:szCs w:val="20"/>
          <w:lang w:val="es-CO"/>
        </w:rPr>
        <w:t>el inicio del expediente de cobertura.</w:t>
      </w:r>
    </w:p>
    <w:p w:rsidR="008C0E69" w:rsidRPr="002B78EF" w:rsidRDefault="008C0E69" w:rsidP="002B78EF">
      <w:pPr>
        <w:spacing w:after="0" w:line="240" w:lineRule="auto"/>
        <w:ind w:left="1440"/>
        <w:jc w:val="both"/>
        <w:textAlignment w:val="baseline"/>
        <w:rPr>
          <w:rFonts w:ascii="Calibri" w:eastAsia="Times New Roman" w:hAnsi="Calibri" w:cs="Calibri"/>
          <w:color w:val="000000"/>
          <w:sz w:val="20"/>
          <w:szCs w:val="20"/>
          <w:lang w:val="es-CO"/>
        </w:rPr>
      </w:pPr>
      <w:r w:rsidRPr="002B78EF">
        <w:rPr>
          <w:rFonts w:ascii="Calibri" w:eastAsia="Times New Roman" w:hAnsi="Calibri" w:cs="Calibri"/>
          <w:color w:val="000000"/>
          <w:sz w:val="20"/>
          <w:szCs w:val="20"/>
          <w:lang w:val="es-CO"/>
        </w:rPr>
        <w:t>Dirigirse a</w:t>
      </w:r>
    </w:p>
    <w:p w:rsidR="008C0E69" w:rsidRPr="002B78EF" w:rsidRDefault="008C0E69" w:rsidP="002B78EF">
      <w:pPr>
        <w:pStyle w:val="Prrafodelista"/>
        <w:numPr>
          <w:ilvl w:val="1"/>
          <w:numId w:val="1"/>
        </w:num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Calibri" w:eastAsia="Times New Roman" w:hAnsi="Calibri" w:cs="Calibri"/>
          <w:b/>
          <w:color w:val="000000"/>
          <w:sz w:val="20"/>
          <w:szCs w:val="20"/>
          <w:lang w:val="es-CO"/>
        </w:rPr>
      </w:pPr>
      <w:r w:rsidRPr="002B78EF">
        <w:rPr>
          <w:rFonts w:ascii="Calibri" w:eastAsia="Times New Roman" w:hAnsi="Calibri" w:cs="Calibri"/>
          <w:b/>
          <w:color w:val="000000"/>
          <w:sz w:val="20"/>
          <w:szCs w:val="20"/>
          <w:lang w:val="es-CO"/>
        </w:rPr>
        <w:t>SALON DE ATENCI</w:t>
      </w:r>
      <w:r w:rsidR="0043163D" w:rsidRPr="002B78EF">
        <w:rPr>
          <w:rFonts w:ascii="Calibri" w:eastAsia="Times New Roman" w:hAnsi="Calibri" w:cs="Calibri"/>
          <w:b/>
          <w:color w:val="000000"/>
          <w:sz w:val="20"/>
          <w:szCs w:val="20"/>
          <w:lang w:val="es-CO"/>
        </w:rPr>
        <w:t>O</w:t>
      </w:r>
      <w:r w:rsidRPr="002B78EF">
        <w:rPr>
          <w:rFonts w:ascii="Calibri" w:eastAsia="Times New Roman" w:hAnsi="Calibri" w:cs="Calibri"/>
          <w:b/>
          <w:color w:val="000000"/>
          <w:sz w:val="20"/>
          <w:szCs w:val="20"/>
          <w:lang w:val="es-CO"/>
        </w:rPr>
        <w:t xml:space="preserve">N AL PÚBLICO </w:t>
      </w:r>
    </w:p>
    <w:p w:rsidR="008C0E69" w:rsidRDefault="008C0E69" w:rsidP="002B78EF">
      <w:pPr>
        <w:pStyle w:val="Prrafodelista"/>
        <w:pBdr>
          <w:top w:val="single" w:sz="4" w:space="1" w:color="auto"/>
          <w:left w:val="single" w:sz="4" w:space="4" w:color="auto"/>
          <w:bottom w:val="single" w:sz="4" w:space="1" w:color="auto"/>
          <w:right w:val="single" w:sz="4" w:space="4" w:color="auto"/>
        </w:pBdr>
        <w:spacing w:after="0" w:line="240" w:lineRule="auto"/>
        <w:ind w:left="1440"/>
        <w:jc w:val="both"/>
        <w:textAlignment w:val="baseline"/>
        <w:rPr>
          <w:rFonts w:ascii="Calibri" w:eastAsia="Times New Roman" w:hAnsi="Calibri" w:cs="Calibri"/>
          <w:color w:val="000000"/>
          <w:sz w:val="20"/>
          <w:szCs w:val="20"/>
          <w:lang w:val="es-CO"/>
        </w:rPr>
      </w:pPr>
      <w:r>
        <w:rPr>
          <w:rFonts w:ascii="Calibri" w:eastAsia="Times New Roman" w:hAnsi="Calibri" w:cs="Calibri"/>
          <w:color w:val="000000"/>
          <w:sz w:val="20"/>
          <w:szCs w:val="20"/>
          <w:lang w:val="es-CO"/>
        </w:rPr>
        <w:t xml:space="preserve"> Adquirir el instructivo</w:t>
      </w:r>
    </w:p>
    <w:p w:rsidR="008C0E69" w:rsidRDefault="008C0E69" w:rsidP="002B78EF">
      <w:pPr>
        <w:pStyle w:val="Prrafodelista"/>
        <w:pBdr>
          <w:top w:val="single" w:sz="4" w:space="1" w:color="auto"/>
          <w:left w:val="single" w:sz="4" w:space="4" w:color="auto"/>
          <w:bottom w:val="single" w:sz="4" w:space="1" w:color="auto"/>
          <w:right w:val="single" w:sz="4" w:space="4" w:color="auto"/>
        </w:pBdr>
        <w:spacing w:after="0" w:line="240" w:lineRule="auto"/>
        <w:ind w:left="1440"/>
        <w:jc w:val="both"/>
        <w:textAlignment w:val="baseline"/>
        <w:rPr>
          <w:rFonts w:ascii="Calibri" w:eastAsia="Times New Roman" w:hAnsi="Calibri" w:cs="Calibri"/>
          <w:color w:val="000000"/>
          <w:sz w:val="20"/>
          <w:szCs w:val="20"/>
          <w:lang w:val="es-CO"/>
        </w:rPr>
      </w:pPr>
      <w:r>
        <w:rPr>
          <w:rFonts w:ascii="Calibri" w:eastAsia="Times New Roman" w:hAnsi="Calibri" w:cs="Calibri"/>
          <w:color w:val="000000"/>
          <w:sz w:val="20"/>
          <w:szCs w:val="20"/>
          <w:lang w:val="es-CO"/>
        </w:rPr>
        <w:t xml:space="preserve"> Solicitar información para canalizar todo tipo de dudas</w:t>
      </w:r>
    </w:p>
    <w:p w:rsidR="008C0E69" w:rsidRDefault="008C0E69" w:rsidP="002B78EF">
      <w:pPr>
        <w:pStyle w:val="Prrafodelista"/>
        <w:pBdr>
          <w:top w:val="single" w:sz="4" w:space="1" w:color="auto"/>
          <w:left w:val="single" w:sz="4" w:space="4" w:color="auto"/>
          <w:bottom w:val="single" w:sz="4" w:space="1" w:color="auto"/>
          <w:right w:val="single" w:sz="4" w:space="4" w:color="auto"/>
        </w:pBdr>
        <w:spacing w:after="0" w:line="240" w:lineRule="auto"/>
        <w:ind w:left="1440"/>
        <w:jc w:val="both"/>
        <w:textAlignment w:val="baseline"/>
        <w:rPr>
          <w:rFonts w:ascii="Calibri" w:eastAsia="Times New Roman" w:hAnsi="Calibri" w:cs="Calibri"/>
          <w:color w:val="000000"/>
          <w:sz w:val="20"/>
          <w:szCs w:val="20"/>
          <w:lang w:val="es-CO"/>
        </w:rPr>
      </w:pPr>
      <w:r>
        <w:rPr>
          <w:rFonts w:ascii="Calibri" w:eastAsia="Times New Roman" w:hAnsi="Calibri" w:cs="Calibri"/>
          <w:color w:val="000000"/>
          <w:sz w:val="20"/>
          <w:szCs w:val="20"/>
          <w:lang w:val="es-CO"/>
        </w:rPr>
        <w:t xml:space="preserve"> Ofrecer la documentación completa para chequear inicio de expediente</w:t>
      </w:r>
    </w:p>
    <w:p w:rsidR="008C0E69" w:rsidRDefault="008C0E69" w:rsidP="002B78EF">
      <w:pPr>
        <w:pStyle w:val="Prrafodelista"/>
        <w:pBdr>
          <w:top w:val="single" w:sz="4" w:space="1" w:color="auto"/>
          <w:left w:val="single" w:sz="4" w:space="4" w:color="auto"/>
          <w:bottom w:val="single" w:sz="4" w:space="1" w:color="auto"/>
          <w:right w:val="single" w:sz="4" w:space="4" w:color="auto"/>
        </w:pBdr>
        <w:spacing w:after="0" w:line="240" w:lineRule="auto"/>
        <w:ind w:left="1440"/>
        <w:jc w:val="both"/>
        <w:textAlignment w:val="baseline"/>
        <w:rPr>
          <w:rFonts w:ascii="Calibri" w:eastAsia="Times New Roman" w:hAnsi="Calibri" w:cs="Calibri"/>
          <w:color w:val="000000"/>
          <w:sz w:val="20"/>
          <w:szCs w:val="20"/>
          <w:lang w:val="es-CO"/>
        </w:rPr>
      </w:pPr>
    </w:p>
    <w:p w:rsidR="008C0E69" w:rsidRPr="002B78EF" w:rsidRDefault="008C0E69" w:rsidP="002B78EF">
      <w:pPr>
        <w:pStyle w:val="Sinespaciado"/>
        <w:numPr>
          <w:ilvl w:val="1"/>
          <w:numId w:val="1"/>
        </w:numPr>
        <w:pBdr>
          <w:top w:val="single" w:sz="4" w:space="1" w:color="auto"/>
          <w:left w:val="single" w:sz="4" w:space="4" w:color="auto"/>
          <w:bottom w:val="single" w:sz="4" w:space="1" w:color="auto"/>
          <w:right w:val="single" w:sz="4" w:space="4" w:color="auto"/>
        </w:pBdr>
        <w:jc w:val="both"/>
        <w:rPr>
          <w:b/>
          <w:lang w:val="es-CO"/>
        </w:rPr>
      </w:pPr>
      <w:r w:rsidRPr="002B78EF">
        <w:rPr>
          <w:b/>
          <w:lang w:val="es-CO"/>
        </w:rPr>
        <w:t>MESA DE ENTRADA</w:t>
      </w:r>
    </w:p>
    <w:p w:rsidR="008C0E69" w:rsidRPr="008C0E69" w:rsidRDefault="008C0E69" w:rsidP="002B78EF">
      <w:pPr>
        <w:pStyle w:val="Sinespaciado"/>
        <w:pBdr>
          <w:top w:val="single" w:sz="4" w:space="1" w:color="auto"/>
          <w:left w:val="single" w:sz="4" w:space="4" w:color="auto"/>
          <w:bottom w:val="single" w:sz="4" w:space="1" w:color="auto"/>
          <w:right w:val="single" w:sz="4" w:space="4" w:color="auto"/>
        </w:pBdr>
        <w:ind w:left="1440"/>
        <w:jc w:val="both"/>
        <w:rPr>
          <w:lang w:val="es-CO"/>
        </w:rPr>
      </w:pPr>
      <w:r>
        <w:rPr>
          <w:lang w:val="es-CO"/>
        </w:rPr>
        <w:t xml:space="preserve">Luego de chequeada toda la documentación en el SALÓN, </w:t>
      </w:r>
      <w:r w:rsidR="0043163D">
        <w:rPr>
          <w:lang w:val="es-CO"/>
        </w:rPr>
        <w:t>dirigirse a MESA DE ENTRADA y entregar la misma</w:t>
      </w:r>
      <w:r w:rsidR="00C23247">
        <w:rPr>
          <w:lang w:val="es-CO"/>
        </w:rPr>
        <w:t>. En esta instancia al</w:t>
      </w:r>
      <w:r w:rsidR="00535FA4">
        <w:rPr>
          <w:lang w:val="es-CO"/>
        </w:rPr>
        <w:t xml:space="preserve"> </w:t>
      </w:r>
      <w:r w:rsidR="00C23247">
        <w:rPr>
          <w:lang w:val="es-CO"/>
        </w:rPr>
        <w:t xml:space="preserve">dejar lo requerido se le dará un número de trámite para que </w:t>
      </w:r>
      <w:proofErr w:type="spellStart"/>
      <w:r w:rsidR="00C23247">
        <w:rPr>
          <w:lang w:val="es-CO"/>
        </w:rPr>
        <w:t>ud.</w:t>
      </w:r>
      <w:proofErr w:type="spellEnd"/>
      <w:r w:rsidR="00C23247">
        <w:rPr>
          <w:lang w:val="es-CO"/>
        </w:rPr>
        <w:t xml:space="preserve"> pueda seguir el expediente ya sea a través de la página oficial APOS</w:t>
      </w:r>
      <w:r w:rsidR="00535FA4">
        <w:rPr>
          <w:lang w:val="es-CO"/>
        </w:rPr>
        <w:t xml:space="preserve"> </w:t>
      </w:r>
      <w:hyperlink r:id="rId8" w:history="1">
        <w:r w:rsidR="00306F2D" w:rsidRPr="00BE08F1">
          <w:rPr>
            <w:rStyle w:val="Hipervnculo"/>
            <w:lang w:val="es-CO"/>
          </w:rPr>
          <w:t>www.aposlr.gob.ar</w:t>
        </w:r>
      </w:hyperlink>
      <w:r w:rsidR="00535FA4">
        <w:rPr>
          <w:lang w:val="es-CO"/>
        </w:rPr>
        <w:t xml:space="preserve"> </w:t>
      </w:r>
      <w:r w:rsidR="00C23247">
        <w:rPr>
          <w:lang w:val="es-CO"/>
        </w:rPr>
        <w:t xml:space="preserve"> o consultando personalmente en Atención al Público.</w:t>
      </w:r>
      <w:r w:rsidR="00306F2D">
        <w:rPr>
          <w:lang w:val="es-CO"/>
        </w:rPr>
        <w:t xml:space="preserve"> Dorrego esq. San Nicolás de Bari</w:t>
      </w:r>
      <w:r w:rsidR="002B78EF">
        <w:rPr>
          <w:lang w:val="es-CO"/>
        </w:rPr>
        <w:t>.</w:t>
      </w:r>
    </w:p>
    <w:p w:rsidR="00E3784C" w:rsidRPr="008131DD" w:rsidRDefault="00E3784C" w:rsidP="002B78EF">
      <w:pPr>
        <w:spacing w:after="0" w:line="240" w:lineRule="auto"/>
        <w:ind w:left="720"/>
        <w:jc w:val="both"/>
        <w:textAlignment w:val="baseline"/>
        <w:rPr>
          <w:rFonts w:ascii="Calibri" w:eastAsia="Times New Roman" w:hAnsi="Calibri" w:cs="Calibri"/>
          <w:color w:val="000000"/>
          <w:sz w:val="20"/>
          <w:szCs w:val="20"/>
          <w:lang w:val="es-CO"/>
        </w:rPr>
      </w:pPr>
    </w:p>
    <w:p w:rsidR="00397858" w:rsidRDefault="00397858" w:rsidP="002B78EF">
      <w:pPr>
        <w:numPr>
          <w:ilvl w:val="0"/>
          <w:numId w:val="1"/>
        </w:numPr>
        <w:spacing w:after="0" w:line="240" w:lineRule="auto"/>
        <w:jc w:val="both"/>
        <w:textAlignment w:val="baseline"/>
        <w:rPr>
          <w:rFonts w:ascii="Calibri" w:eastAsia="Times New Roman" w:hAnsi="Calibri" w:cs="Calibri"/>
          <w:color w:val="000000"/>
          <w:sz w:val="20"/>
          <w:szCs w:val="20"/>
          <w:lang w:val="es-CO"/>
        </w:rPr>
      </w:pPr>
      <w:r w:rsidRPr="00397858">
        <w:rPr>
          <w:rFonts w:ascii="Calibri" w:eastAsia="Times New Roman" w:hAnsi="Calibri" w:cs="Calibri"/>
          <w:color w:val="000000"/>
          <w:sz w:val="20"/>
          <w:szCs w:val="20"/>
          <w:lang w:val="es-CO"/>
        </w:rPr>
        <w:t>La población beneficiada de dicha</w:t>
      </w:r>
      <w:r>
        <w:rPr>
          <w:rFonts w:ascii="Calibri" w:eastAsia="Times New Roman" w:hAnsi="Calibri" w:cs="Calibri"/>
          <w:color w:val="000000"/>
          <w:sz w:val="20"/>
          <w:szCs w:val="20"/>
          <w:lang w:val="es-CO"/>
        </w:rPr>
        <w:t xml:space="preserve"> prestación </w:t>
      </w:r>
      <w:r w:rsidRPr="00397858">
        <w:rPr>
          <w:rFonts w:ascii="Calibri" w:eastAsia="Times New Roman" w:hAnsi="Calibri" w:cs="Calibri"/>
          <w:b/>
          <w:color w:val="000000"/>
          <w:sz w:val="20"/>
          <w:szCs w:val="20"/>
          <w:lang w:val="es-CO"/>
        </w:rPr>
        <w:t>corresponde sólo a afiliados con N.E.E que poseen CUD</w:t>
      </w:r>
      <w:r w:rsidR="004F5E0A">
        <w:rPr>
          <w:rFonts w:ascii="Calibri" w:eastAsia="Times New Roman" w:hAnsi="Calibri" w:cs="Calibri"/>
          <w:color w:val="000000"/>
          <w:sz w:val="20"/>
          <w:szCs w:val="20"/>
          <w:lang w:val="es-CO"/>
        </w:rPr>
        <w:t>, de 3 a </w:t>
      </w:r>
      <w:r w:rsidRPr="00397858">
        <w:rPr>
          <w:rFonts w:ascii="Calibri" w:eastAsia="Times New Roman" w:hAnsi="Calibri" w:cs="Calibri"/>
          <w:color w:val="000000"/>
          <w:sz w:val="20"/>
          <w:szCs w:val="20"/>
          <w:lang w:val="es-CO"/>
        </w:rPr>
        <w:t>18 años inclusive, o bien, hasta finalizar el ciclo de escolaridad que curse.</w:t>
      </w:r>
    </w:p>
    <w:p w:rsidR="00E3784C" w:rsidRDefault="00E3784C" w:rsidP="002B78EF">
      <w:pPr>
        <w:spacing w:after="0" w:line="240" w:lineRule="auto"/>
        <w:ind w:left="720"/>
        <w:jc w:val="both"/>
        <w:textAlignment w:val="baseline"/>
        <w:rPr>
          <w:rFonts w:ascii="Calibri" w:eastAsia="Times New Roman" w:hAnsi="Calibri" w:cs="Calibri"/>
          <w:color w:val="000000"/>
          <w:sz w:val="20"/>
          <w:szCs w:val="20"/>
          <w:lang w:val="es-CO"/>
        </w:rPr>
      </w:pPr>
    </w:p>
    <w:p w:rsidR="00A763D9" w:rsidRDefault="00A763D9" w:rsidP="002B78EF">
      <w:pPr>
        <w:spacing w:after="0" w:line="240" w:lineRule="auto"/>
        <w:ind w:left="720"/>
        <w:jc w:val="both"/>
        <w:textAlignment w:val="baseline"/>
        <w:rPr>
          <w:rFonts w:ascii="Calibri" w:eastAsia="Times New Roman" w:hAnsi="Calibri" w:cs="Calibri"/>
          <w:color w:val="000000"/>
          <w:sz w:val="20"/>
          <w:szCs w:val="20"/>
          <w:lang w:val="es-CO"/>
        </w:rPr>
      </w:pPr>
    </w:p>
    <w:p w:rsidR="00A763D9" w:rsidRPr="00397858" w:rsidRDefault="00A763D9" w:rsidP="002B78EF">
      <w:pPr>
        <w:spacing w:after="0" w:line="240" w:lineRule="auto"/>
        <w:ind w:left="720"/>
        <w:jc w:val="both"/>
        <w:textAlignment w:val="baseline"/>
        <w:rPr>
          <w:rFonts w:ascii="Calibri" w:eastAsia="Times New Roman" w:hAnsi="Calibri" w:cs="Calibri"/>
          <w:color w:val="000000"/>
          <w:sz w:val="20"/>
          <w:szCs w:val="20"/>
          <w:lang w:val="es-CO"/>
        </w:rPr>
      </w:pPr>
    </w:p>
    <w:p w:rsidR="0043163D" w:rsidRDefault="007B438A" w:rsidP="002B78EF">
      <w:pPr>
        <w:numPr>
          <w:ilvl w:val="0"/>
          <w:numId w:val="1"/>
        </w:numPr>
        <w:spacing w:after="0" w:line="240" w:lineRule="auto"/>
        <w:jc w:val="both"/>
        <w:textAlignment w:val="baseline"/>
        <w:rPr>
          <w:rFonts w:ascii="Calibri" w:eastAsia="Times New Roman" w:hAnsi="Calibri" w:cs="Calibri"/>
          <w:color w:val="000000"/>
          <w:sz w:val="20"/>
          <w:szCs w:val="20"/>
          <w:lang w:val="es-CO"/>
        </w:rPr>
      </w:pPr>
      <w:r w:rsidRPr="00397858">
        <w:rPr>
          <w:rFonts w:ascii="Calibri" w:eastAsia="Times New Roman" w:hAnsi="Calibri" w:cs="Calibri"/>
          <w:color w:val="000000"/>
          <w:sz w:val="20"/>
          <w:szCs w:val="20"/>
          <w:lang w:val="es-CO"/>
        </w:rPr>
        <w:t>La cobertura de la prestación es al 100% a valores vig</w:t>
      </w:r>
      <w:r w:rsidR="004F5E0A">
        <w:rPr>
          <w:rFonts w:ascii="Calibri" w:eastAsia="Times New Roman" w:hAnsi="Calibri" w:cs="Calibri"/>
          <w:color w:val="000000"/>
          <w:sz w:val="20"/>
          <w:szCs w:val="20"/>
          <w:lang w:val="es-CO"/>
        </w:rPr>
        <w:t>entes según normativas APOS</w:t>
      </w:r>
      <w:r w:rsidR="00E3784C">
        <w:rPr>
          <w:rFonts w:ascii="Calibri" w:eastAsia="Times New Roman" w:hAnsi="Calibri" w:cs="Calibri"/>
          <w:color w:val="000000"/>
          <w:sz w:val="20"/>
          <w:szCs w:val="20"/>
          <w:lang w:val="es-CO"/>
        </w:rPr>
        <w:t xml:space="preserve"> 2022, valor mensual $19.000 por carga horaria de </w:t>
      </w:r>
      <w:r w:rsidR="00306F2D">
        <w:rPr>
          <w:rFonts w:ascii="Calibri" w:eastAsia="Times New Roman" w:hAnsi="Calibri" w:cs="Calibri"/>
          <w:color w:val="000000"/>
          <w:sz w:val="20"/>
          <w:szCs w:val="20"/>
          <w:lang w:val="es-CO"/>
        </w:rPr>
        <w:t xml:space="preserve">hasta </w:t>
      </w:r>
      <w:r w:rsidR="00E3784C">
        <w:rPr>
          <w:rFonts w:ascii="Calibri" w:eastAsia="Times New Roman" w:hAnsi="Calibri" w:cs="Calibri"/>
          <w:color w:val="000000"/>
          <w:sz w:val="20"/>
          <w:szCs w:val="20"/>
          <w:lang w:val="es-CO"/>
        </w:rPr>
        <w:t>60hs</w:t>
      </w:r>
      <w:r w:rsidR="00306F2D">
        <w:rPr>
          <w:rFonts w:ascii="Calibri" w:eastAsia="Times New Roman" w:hAnsi="Calibri" w:cs="Calibri"/>
          <w:color w:val="000000"/>
          <w:sz w:val="20"/>
          <w:szCs w:val="20"/>
          <w:lang w:val="es-CO"/>
        </w:rPr>
        <w:t>, excedentes incluidos.</w:t>
      </w:r>
    </w:p>
    <w:p w:rsidR="0037491C" w:rsidRDefault="0037491C" w:rsidP="002B78EF">
      <w:pPr>
        <w:spacing w:after="0" w:line="240" w:lineRule="auto"/>
        <w:ind w:left="720"/>
        <w:jc w:val="both"/>
        <w:textAlignment w:val="baseline"/>
        <w:rPr>
          <w:rFonts w:ascii="Calibri" w:eastAsia="Times New Roman" w:hAnsi="Calibri" w:cs="Calibri"/>
          <w:color w:val="000000"/>
          <w:sz w:val="20"/>
          <w:szCs w:val="20"/>
          <w:lang w:val="es-CO"/>
        </w:rPr>
      </w:pPr>
    </w:p>
    <w:p w:rsidR="0037491C" w:rsidRDefault="0037491C" w:rsidP="002B78EF">
      <w:pPr>
        <w:numPr>
          <w:ilvl w:val="0"/>
          <w:numId w:val="1"/>
        </w:numPr>
        <w:spacing w:after="0" w:line="240" w:lineRule="auto"/>
        <w:jc w:val="both"/>
        <w:textAlignment w:val="baseline"/>
        <w:rPr>
          <w:rFonts w:ascii="Calibri" w:eastAsia="Times New Roman" w:hAnsi="Calibri" w:cs="Calibri"/>
          <w:color w:val="000000"/>
          <w:sz w:val="20"/>
          <w:szCs w:val="20"/>
          <w:lang w:val="es-CO"/>
        </w:rPr>
      </w:pPr>
      <w:r>
        <w:rPr>
          <w:rFonts w:ascii="Calibri" w:eastAsia="Times New Roman" w:hAnsi="Calibri" w:cs="Calibri"/>
          <w:color w:val="000000"/>
          <w:sz w:val="20"/>
          <w:szCs w:val="20"/>
          <w:lang w:val="es-CO"/>
        </w:rPr>
        <w:t>Es condición presentar la</w:t>
      </w:r>
      <w:r w:rsidRPr="00397858">
        <w:rPr>
          <w:rFonts w:ascii="Calibri" w:eastAsia="Times New Roman" w:hAnsi="Calibri" w:cs="Calibri"/>
          <w:color w:val="000000"/>
          <w:sz w:val="20"/>
          <w:szCs w:val="20"/>
          <w:lang w:val="es-CO"/>
        </w:rPr>
        <w:t xml:space="preserve"> documentación </w:t>
      </w:r>
      <w:r w:rsidR="002B78EF">
        <w:rPr>
          <w:rFonts w:ascii="Calibri" w:eastAsia="Times New Roman" w:hAnsi="Calibri" w:cs="Calibri"/>
          <w:color w:val="000000"/>
          <w:sz w:val="20"/>
          <w:szCs w:val="20"/>
          <w:lang w:val="es-CO"/>
        </w:rPr>
        <w:t xml:space="preserve">completa </w:t>
      </w:r>
      <w:r>
        <w:rPr>
          <w:rFonts w:ascii="Calibri" w:eastAsia="Times New Roman" w:hAnsi="Calibri" w:cs="Calibri"/>
          <w:color w:val="000000"/>
          <w:sz w:val="20"/>
          <w:szCs w:val="20"/>
          <w:lang w:val="es-CO"/>
        </w:rPr>
        <w:t xml:space="preserve"> y según lo indica el instructivo, toda corrección deberá ser acompañada</w:t>
      </w:r>
      <w:r w:rsidRPr="00397858">
        <w:rPr>
          <w:rFonts w:ascii="Calibri" w:eastAsia="Times New Roman" w:hAnsi="Calibri" w:cs="Calibri"/>
          <w:color w:val="000000"/>
          <w:sz w:val="20"/>
          <w:szCs w:val="20"/>
          <w:lang w:val="es-CO"/>
        </w:rPr>
        <w:t xml:space="preserve"> con nueva firma y sello.</w:t>
      </w:r>
    </w:p>
    <w:p w:rsidR="0037491C" w:rsidRPr="00397858" w:rsidRDefault="0037491C" w:rsidP="002B78EF">
      <w:pPr>
        <w:spacing w:after="0" w:line="240" w:lineRule="auto"/>
        <w:ind w:left="720"/>
        <w:jc w:val="both"/>
        <w:textAlignment w:val="baseline"/>
        <w:rPr>
          <w:rFonts w:ascii="Calibri" w:eastAsia="Times New Roman" w:hAnsi="Calibri" w:cs="Calibri"/>
          <w:color w:val="000000"/>
          <w:sz w:val="20"/>
          <w:szCs w:val="20"/>
          <w:lang w:val="es-CO"/>
        </w:rPr>
      </w:pPr>
    </w:p>
    <w:p w:rsidR="0037491C" w:rsidRDefault="0037491C" w:rsidP="002B78EF">
      <w:pPr>
        <w:numPr>
          <w:ilvl w:val="0"/>
          <w:numId w:val="1"/>
        </w:numPr>
        <w:spacing w:after="0" w:line="240" w:lineRule="auto"/>
        <w:jc w:val="both"/>
        <w:textAlignment w:val="baseline"/>
        <w:rPr>
          <w:rFonts w:ascii="Calibri" w:eastAsia="Times New Roman" w:hAnsi="Calibri" w:cs="Calibri"/>
          <w:b/>
          <w:color w:val="000000"/>
          <w:sz w:val="20"/>
          <w:szCs w:val="20"/>
          <w:lang w:val="es-CO"/>
        </w:rPr>
      </w:pPr>
      <w:r w:rsidRPr="00397858">
        <w:rPr>
          <w:rFonts w:ascii="Calibri" w:eastAsia="Times New Roman" w:hAnsi="Calibri" w:cs="Calibri"/>
          <w:color w:val="000000"/>
          <w:sz w:val="20"/>
          <w:szCs w:val="20"/>
          <w:lang w:val="es-CO"/>
        </w:rPr>
        <w:t xml:space="preserve">En ningún caso, la recepción de la documentación implicará la autorización de la cobertura solicitada. </w:t>
      </w:r>
      <w:r w:rsidRPr="00150F79">
        <w:rPr>
          <w:rFonts w:ascii="Calibri" w:eastAsia="Times New Roman" w:hAnsi="Calibri" w:cs="Calibri"/>
          <w:b/>
          <w:color w:val="000000"/>
          <w:sz w:val="20"/>
          <w:szCs w:val="20"/>
          <w:lang w:val="es-CO"/>
        </w:rPr>
        <w:t>La misma está sujeta al análisis de auditoría en condición de SAP (sujeto a auditoria posterior).</w:t>
      </w:r>
    </w:p>
    <w:p w:rsidR="0037491C" w:rsidRPr="00150F79" w:rsidRDefault="0037491C" w:rsidP="002B78EF">
      <w:pPr>
        <w:spacing w:after="0" w:line="240" w:lineRule="auto"/>
        <w:ind w:left="720"/>
        <w:jc w:val="both"/>
        <w:textAlignment w:val="baseline"/>
        <w:rPr>
          <w:rFonts w:ascii="Calibri" w:eastAsia="Times New Roman" w:hAnsi="Calibri" w:cs="Calibri"/>
          <w:b/>
          <w:color w:val="000000"/>
          <w:sz w:val="20"/>
          <w:szCs w:val="20"/>
          <w:lang w:val="es-CO"/>
        </w:rPr>
      </w:pPr>
    </w:p>
    <w:p w:rsidR="0037491C" w:rsidRDefault="0037491C" w:rsidP="002B78EF">
      <w:pPr>
        <w:numPr>
          <w:ilvl w:val="0"/>
          <w:numId w:val="1"/>
        </w:numPr>
        <w:spacing w:after="0" w:line="240" w:lineRule="auto"/>
        <w:jc w:val="both"/>
        <w:textAlignment w:val="baseline"/>
        <w:rPr>
          <w:rFonts w:ascii="Calibri" w:eastAsia="Times New Roman" w:hAnsi="Calibri" w:cs="Calibri"/>
          <w:color w:val="000000"/>
          <w:sz w:val="20"/>
          <w:szCs w:val="20"/>
          <w:lang w:val="es-CO"/>
        </w:rPr>
      </w:pPr>
      <w:r w:rsidRPr="00397858">
        <w:rPr>
          <w:rFonts w:ascii="Calibri" w:eastAsia="Times New Roman" w:hAnsi="Calibri" w:cs="Calibri"/>
          <w:color w:val="000000"/>
          <w:sz w:val="20"/>
          <w:szCs w:val="20"/>
          <w:lang w:val="es-CO"/>
        </w:rPr>
        <w:t>Si fuera necesario, por la particularidad del caso</w:t>
      </w:r>
      <w:r>
        <w:rPr>
          <w:rFonts w:ascii="Calibri" w:eastAsia="Times New Roman" w:hAnsi="Calibri" w:cs="Calibri"/>
          <w:color w:val="000000"/>
          <w:sz w:val="20"/>
          <w:szCs w:val="20"/>
          <w:lang w:val="es-CO"/>
        </w:rPr>
        <w:t>,</w:t>
      </w:r>
      <w:r w:rsidRPr="00397858">
        <w:rPr>
          <w:rFonts w:ascii="Calibri" w:eastAsia="Times New Roman" w:hAnsi="Calibri" w:cs="Calibri"/>
          <w:color w:val="000000"/>
          <w:sz w:val="20"/>
          <w:szCs w:val="20"/>
          <w:lang w:val="es-CO"/>
        </w:rPr>
        <w:t xml:space="preserve"> el área pertinente podrá requerir documentación original y/o adicional, a efectos de cumplir con los requerimientos establecidos por la normativa vigente, siendo obligatorio para el afiliado la presentación de dicha documentación.</w:t>
      </w:r>
    </w:p>
    <w:p w:rsidR="0037491C" w:rsidRPr="0037491C" w:rsidRDefault="0037491C" w:rsidP="002B78EF">
      <w:pPr>
        <w:pStyle w:val="Prrafodelista"/>
        <w:jc w:val="both"/>
        <w:rPr>
          <w:rFonts w:ascii="Calibri" w:eastAsia="Times New Roman" w:hAnsi="Calibri" w:cs="Calibri"/>
          <w:color w:val="000000"/>
          <w:sz w:val="20"/>
          <w:szCs w:val="20"/>
          <w:lang w:val="es-CO"/>
        </w:rPr>
      </w:pPr>
    </w:p>
    <w:p w:rsidR="0037491C" w:rsidRPr="0037491C" w:rsidRDefault="0037491C" w:rsidP="002B78EF">
      <w:pPr>
        <w:pStyle w:val="Prrafodelista"/>
        <w:numPr>
          <w:ilvl w:val="0"/>
          <w:numId w:val="1"/>
        </w:numPr>
        <w:spacing w:after="0" w:line="240" w:lineRule="auto"/>
        <w:jc w:val="both"/>
        <w:rPr>
          <w:rFonts w:ascii="Calibri" w:eastAsia="Times New Roman" w:hAnsi="Calibri" w:cs="Calibri"/>
          <w:bCs/>
          <w:color w:val="000000"/>
          <w:sz w:val="20"/>
          <w:szCs w:val="20"/>
          <w:lang w:val="es-CO"/>
        </w:rPr>
      </w:pPr>
      <w:r w:rsidRPr="0037491C">
        <w:rPr>
          <w:rFonts w:ascii="Calibri" w:eastAsia="Times New Roman" w:hAnsi="Calibri" w:cs="Calibri"/>
          <w:bCs/>
          <w:color w:val="000000"/>
          <w:sz w:val="20"/>
          <w:szCs w:val="20"/>
          <w:lang w:val="es-CO"/>
        </w:rPr>
        <w:t>El docente que realizará la  prestación debe figurar en el listado ofrecido por Dirección de Modalidades Especiales del Ministerio de Educación y Cultura</w:t>
      </w:r>
      <w:r w:rsidR="008803EF">
        <w:rPr>
          <w:rFonts w:ascii="Calibri" w:eastAsia="Times New Roman" w:hAnsi="Calibri" w:cs="Calibri"/>
          <w:bCs/>
          <w:color w:val="000000"/>
          <w:sz w:val="20"/>
          <w:szCs w:val="20"/>
          <w:lang w:val="es-CO"/>
        </w:rPr>
        <w:t>.</w:t>
      </w:r>
      <w:r w:rsidR="00297189">
        <w:rPr>
          <w:rFonts w:ascii="Calibri" w:eastAsia="Times New Roman" w:hAnsi="Calibri" w:cs="Calibri"/>
          <w:bCs/>
          <w:color w:val="000000"/>
          <w:sz w:val="20"/>
          <w:szCs w:val="20"/>
          <w:lang w:val="es-CO"/>
        </w:rPr>
        <w:t xml:space="preserve"> </w:t>
      </w:r>
    </w:p>
    <w:p w:rsidR="0043163D" w:rsidRPr="0037491C" w:rsidRDefault="0043163D" w:rsidP="002B78EF">
      <w:pPr>
        <w:pStyle w:val="Prrafodelista"/>
        <w:spacing w:after="0" w:line="240" w:lineRule="auto"/>
        <w:jc w:val="both"/>
        <w:rPr>
          <w:rFonts w:ascii="Times New Roman" w:eastAsia="Times New Roman" w:hAnsi="Times New Roman" w:cs="Times New Roman"/>
          <w:sz w:val="24"/>
          <w:szCs w:val="24"/>
          <w:lang w:val="es-CO"/>
        </w:rPr>
      </w:pPr>
    </w:p>
    <w:p w:rsidR="00397858" w:rsidRPr="0043163D" w:rsidRDefault="0021435C" w:rsidP="002B78EF">
      <w:pPr>
        <w:numPr>
          <w:ilvl w:val="0"/>
          <w:numId w:val="1"/>
        </w:numPr>
        <w:spacing w:after="0" w:line="240" w:lineRule="auto"/>
        <w:jc w:val="both"/>
        <w:textAlignment w:val="baseline"/>
        <w:rPr>
          <w:rFonts w:ascii="Calibri" w:eastAsia="Times New Roman" w:hAnsi="Calibri" w:cs="Calibri"/>
          <w:color w:val="000000"/>
          <w:sz w:val="20"/>
          <w:szCs w:val="20"/>
          <w:lang w:val="es-CO"/>
        </w:rPr>
      </w:pPr>
      <w:r w:rsidRPr="0043163D">
        <w:rPr>
          <w:rFonts w:ascii="Calibri" w:eastAsia="Times New Roman" w:hAnsi="Calibri" w:cs="Calibri"/>
          <w:b/>
          <w:color w:val="000000"/>
          <w:sz w:val="20"/>
          <w:szCs w:val="20"/>
          <w:lang w:val="es-CO"/>
        </w:rPr>
        <w:t>EL APOYO ESCOLAR</w:t>
      </w:r>
      <w:r w:rsidR="00397858" w:rsidRPr="0043163D">
        <w:rPr>
          <w:rFonts w:ascii="Calibri" w:eastAsia="Times New Roman" w:hAnsi="Calibri" w:cs="Calibri"/>
          <w:b/>
          <w:color w:val="000000"/>
          <w:sz w:val="20"/>
          <w:szCs w:val="20"/>
          <w:lang w:val="es-CO"/>
        </w:rPr>
        <w:t>, solo se ofre</w:t>
      </w:r>
      <w:r w:rsidR="002B78EF">
        <w:rPr>
          <w:rFonts w:ascii="Calibri" w:eastAsia="Times New Roman" w:hAnsi="Calibri" w:cs="Calibri"/>
          <w:b/>
          <w:color w:val="000000"/>
          <w:sz w:val="20"/>
          <w:szCs w:val="20"/>
          <w:lang w:val="es-CO"/>
        </w:rPr>
        <w:t>ce en modalidad personalizada</w:t>
      </w:r>
      <w:r w:rsidR="00397858" w:rsidRPr="0043163D">
        <w:rPr>
          <w:rFonts w:ascii="Calibri" w:eastAsia="Times New Roman" w:hAnsi="Calibri" w:cs="Calibri"/>
          <w:b/>
          <w:color w:val="000000"/>
          <w:sz w:val="20"/>
          <w:szCs w:val="20"/>
          <w:lang w:val="es-CO"/>
        </w:rPr>
        <w:t xml:space="preserve"> a través </w:t>
      </w:r>
      <w:r w:rsidR="00165C9C" w:rsidRPr="0043163D">
        <w:rPr>
          <w:rFonts w:ascii="Calibri" w:eastAsia="Times New Roman" w:hAnsi="Calibri" w:cs="Calibri"/>
          <w:b/>
          <w:color w:val="000000"/>
          <w:sz w:val="20"/>
          <w:szCs w:val="20"/>
          <w:lang w:val="es-CO"/>
        </w:rPr>
        <w:t>de los centros Prestadores APOS.</w:t>
      </w:r>
    </w:p>
    <w:p w:rsidR="00150F79" w:rsidRPr="00150F79" w:rsidRDefault="00150F79" w:rsidP="002B78EF">
      <w:pPr>
        <w:spacing w:after="0" w:line="240" w:lineRule="auto"/>
        <w:ind w:left="720"/>
        <w:jc w:val="both"/>
        <w:textAlignment w:val="baseline"/>
        <w:rPr>
          <w:rFonts w:ascii="Calibri" w:eastAsia="Times New Roman" w:hAnsi="Calibri" w:cs="Calibri"/>
          <w:b/>
          <w:color w:val="000000"/>
          <w:sz w:val="20"/>
          <w:szCs w:val="20"/>
          <w:lang w:val="es-CO"/>
        </w:rPr>
      </w:pPr>
    </w:p>
    <w:p w:rsidR="0021435C" w:rsidRDefault="0021435C" w:rsidP="002B78EF">
      <w:pPr>
        <w:numPr>
          <w:ilvl w:val="0"/>
          <w:numId w:val="1"/>
        </w:numPr>
        <w:spacing w:after="0" w:line="240" w:lineRule="auto"/>
        <w:jc w:val="both"/>
        <w:textAlignment w:val="baseline"/>
        <w:rPr>
          <w:rFonts w:ascii="Calibri" w:eastAsia="Times New Roman" w:hAnsi="Calibri" w:cs="Calibri"/>
          <w:color w:val="000000"/>
          <w:sz w:val="20"/>
          <w:szCs w:val="20"/>
          <w:lang w:val="es-CO"/>
        </w:rPr>
      </w:pPr>
      <w:r w:rsidRPr="0043163D">
        <w:rPr>
          <w:rFonts w:ascii="Calibri" w:eastAsia="Times New Roman" w:hAnsi="Calibri" w:cs="Calibri"/>
          <w:b/>
          <w:color w:val="000000"/>
          <w:sz w:val="20"/>
          <w:szCs w:val="20"/>
          <w:lang w:val="es-CO"/>
        </w:rPr>
        <w:t>El APOYO ESCOLAR A DOMICILIO</w:t>
      </w:r>
      <w:r w:rsidRPr="00397858">
        <w:rPr>
          <w:rFonts w:ascii="Calibri" w:eastAsia="Times New Roman" w:hAnsi="Calibri" w:cs="Calibri"/>
          <w:color w:val="000000"/>
          <w:sz w:val="20"/>
          <w:szCs w:val="20"/>
          <w:lang w:val="es-CO"/>
        </w:rPr>
        <w:t xml:space="preserve"> no es una prestación de competencia de la APOS</w:t>
      </w:r>
      <w:r w:rsidR="00165C9C">
        <w:rPr>
          <w:rFonts w:ascii="Calibri" w:eastAsia="Times New Roman" w:hAnsi="Calibri" w:cs="Calibri"/>
          <w:color w:val="000000"/>
          <w:sz w:val="20"/>
          <w:szCs w:val="20"/>
          <w:lang w:val="es-CO"/>
        </w:rPr>
        <w:t xml:space="preserve">, consulte caso </w:t>
      </w:r>
      <w:r>
        <w:rPr>
          <w:rFonts w:ascii="Calibri" w:eastAsia="Times New Roman" w:hAnsi="Calibri" w:cs="Calibri"/>
          <w:color w:val="000000"/>
          <w:sz w:val="20"/>
          <w:szCs w:val="20"/>
          <w:lang w:val="es-CO"/>
        </w:rPr>
        <w:t>excepcional según diagnóstico y situación actual.</w:t>
      </w:r>
    </w:p>
    <w:p w:rsidR="00150F79" w:rsidRPr="00397858" w:rsidRDefault="00150F79" w:rsidP="002B78EF">
      <w:pPr>
        <w:spacing w:after="0" w:line="240" w:lineRule="auto"/>
        <w:ind w:left="720"/>
        <w:jc w:val="both"/>
        <w:textAlignment w:val="baseline"/>
        <w:rPr>
          <w:rFonts w:ascii="Calibri" w:eastAsia="Times New Roman" w:hAnsi="Calibri" w:cs="Calibri"/>
          <w:color w:val="000000"/>
          <w:sz w:val="20"/>
          <w:szCs w:val="20"/>
          <w:lang w:val="es-CO"/>
        </w:rPr>
      </w:pPr>
    </w:p>
    <w:p w:rsidR="00C7712B" w:rsidRPr="00C7712B" w:rsidRDefault="00C7712B" w:rsidP="002B78EF">
      <w:pPr>
        <w:pStyle w:val="Prrafodelista"/>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40" w:lineRule="auto"/>
        <w:jc w:val="both"/>
        <w:rPr>
          <w:rFonts w:ascii="Times New Roman" w:eastAsia="Times New Roman" w:hAnsi="Times New Roman" w:cs="Times New Roman"/>
          <w:sz w:val="24"/>
          <w:szCs w:val="24"/>
          <w:lang w:val="es-CO"/>
        </w:rPr>
      </w:pPr>
      <w:r w:rsidRPr="00C7712B">
        <w:rPr>
          <w:rFonts w:ascii="Calibri" w:eastAsia="Times New Roman" w:hAnsi="Calibri" w:cs="Calibri"/>
          <w:b/>
          <w:color w:val="000000"/>
          <w:sz w:val="20"/>
          <w:szCs w:val="20"/>
          <w:lang w:val="es-CO"/>
        </w:rPr>
        <w:t>El Plazo para gestión de expediente de pago de prestaciones de</w:t>
      </w:r>
      <w:r w:rsidR="001E35EC">
        <w:rPr>
          <w:rFonts w:ascii="Calibri" w:eastAsia="Times New Roman" w:hAnsi="Calibri" w:cs="Calibri"/>
          <w:b/>
          <w:color w:val="000000"/>
          <w:sz w:val="20"/>
          <w:szCs w:val="20"/>
          <w:lang w:val="es-CO"/>
        </w:rPr>
        <w:t>l área</w:t>
      </w:r>
      <w:r w:rsidRPr="00C7712B">
        <w:rPr>
          <w:rFonts w:ascii="Calibri" w:eastAsia="Times New Roman" w:hAnsi="Calibri" w:cs="Calibri"/>
          <w:b/>
          <w:color w:val="000000"/>
          <w:sz w:val="20"/>
          <w:szCs w:val="20"/>
          <w:lang w:val="es-CO"/>
        </w:rPr>
        <w:t xml:space="preserve"> será</w:t>
      </w:r>
      <w:r w:rsidR="00165C9C">
        <w:rPr>
          <w:rFonts w:ascii="Calibri" w:eastAsia="Times New Roman" w:hAnsi="Calibri" w:cs="Calibri"/>
          <w:b/>
          <w:color w:val="000000"/>
          <w:sz w:val="20"/>
          <w:szCs w:val="20"/>
          <w:lang w:val="es-CO"/>
        </w:rPr>
        <w:t>,</w:t>
      </w:r>
      <w:r w:rsidRPr="00C7712B">
        <w:rPr>
          <w:rFonts w:ascii="Calibri" w:eastAsia="Times New Roman" w:hAnsi="Calibri" w:cs="Calibri"/>
          <w:b/>
          <w:color w:val="000000"/>
          <w:sz w:val="20"/>
          <w:szCs w:val="20"/>
          <w:lang w:val="es-CO"/>
        </w:rPr>
        <w:t xml:space="preserve"> según</w:t>
      </w:r>
      <w:r w:rsidR="00165C9C">
        <w:rPr>
          <w:rFonts w:ascii="Calibri" w:eastAsia="Times New Roman" w:hAnsi="Calibri" w:cs="Calibri"/>
          <w:b/>
          <w:color w:val="000000"/>
          <w:sz w:val="20"/>
          <w:szCs w:val="20"/>
          <w:lang w:val="es-CO"/>
        </w:rPr>
        <w:t xml:space="preserve"> condiciones que se indican </w:t>
      </w:r>
      <w:r w:rsidR="00044D5A">
        <w:rPr>
          <w:rFonts w:ascii="Calibri" w:eastAsia="Times New Roman" w:hAnsi="Calibri" w:cs="Calibri"/>
          <w:b/>
          <w:color w:val="000000"/>
          <w:sz w:val="20"/>
          <w:szCs w:val="20"/>
          <w:lang w:val="es-CO"/>
        </w:rPr>
        <w:t>en </w:t>
      </w:r>
      <w:r w:rsidR="00165C9C">
        <w:rPr>
          <w:rFonts w:ascii="Calibri" w:eastAsia="Times New Roman" w:hAnsi="Calibri" w:cs="Calibri"/>
          <w:b/>
          <w:color w:val="000000"/>
          <w:sz w:val="20"/>
          <w:szCs w:val="20"/>
          <w:lang w:val="es-CO"/>
        </w:rPr>
        <w:t xml:space="preserve">Res. </w:t>
      </w:r>
      <w:r w:rsidRPr="00C7712B">
        <w:rPr>
          <w:rFonts w:ascii="Calibri" w:eastAsia="Times New Roman" w:hAnsi="Calibri" w:cs="Calibri"/>
          <w:b/>
          <w:color w:val="000000"/>
          <w:sz w:val="20"/>
          <w:szCs w:val="20"/>
          <w:lang w:val="es-CO"/>
        </w:rPr>
        <w:t>nº 2793/00 Punto 3</w:t>
      </w:r>
      <w:r w:rsidR="001E35EC">
        <w:rPr>
          <w:rFonts w:ascii="Calibri" w:eastAsia="Times New Roman" w:hAnsi="Calibri" w:cs="Calibri"/>
          <w:color w:val="000000"/>
          <w:sz w:val="20"/>
          <w:szCs w:val="20"/>
          <w:lang w:val="es-CO"/>
        </w:rPr>
        <w:t>: “El trámite</w:t>
      </w:r>
      <w:r w:rsidRPr="00C7712B">
        <w:rPr>
          <w:rFonts w:ascii="Calibri" w:eastAsia="Times New Roman" w:hAnsi="Calibri" w:cs="Calibri"/>
          <w:color w:val="000000"/>
          <w:sz w:val="20"/>
          <w:szCs w:val="20"/>
          <w:lang w:val="es-CO"/>
        </w:rPr>
        <w:t xml:space="preserve"> deberá iniciarse dentro de los treinta (30) días de corridos posteriores al último día del mes a que corresponda la facturación. Caso contrario, la Obra Social no reconocerá ni abonará las prestaciones ingresadas fuera de término, excepto que la demora obedeciera a causas de fuerza mayor o caso fortuito debidamente justificadas por el afiliado”</w:t>
      </w:r>
    </w:p>
    <w:p w:rsidR="00C7712B" w:rsidRPr="00397858" w:rsidRDefault="00C7712B" w:rsidP="002B78EF">
      <w:pPr>
        <w:spacing w:after="0" w:line="240" w:lineRule="auto"/>
        <w:ind w:left="720"/>
        <w:jc w:val="both"/>
        <w:textAlignment w:val="baseline"/>
        <w:rPr>
          <w:rFonts w:ascii="Calibri" w:eastAsia="Times New Roman" w:hAnsi="Calibri" w:cs="Calibri"/>
          <w:color w:val="000000"/>
          <w:sz w:val="20"/>
          <w:szCs w:val="20"/>
          <w:lang w:val="es-CO"/>
        </w:rPr>
      </w:pPr>
    </w:p>
    <w:p w:rsidR="00397858" w:rsidRPr="00397858" w:rsidRDefault="00397858" w:rsidP="002B78EF">
      <w:pPr>
        <w:spacing w:after="0" w:line="240" w:lineRule="auto"/>
        <w:jc w:val="both"/>
        <w:rPr>
          <w:rFonts w:ascii="Times New Roman" w:eastAsia="Times New Roman" w:hAnsi="Times New Roman" w:cs="Times New Roman"/>
          <w:sz w:val="24"/>
          <w:szCs w:val="24"/>
          <w:lang w:val="es-CO"/>
        </w:rPr>
      </w:pPr>
    </w:p>
    <w:p w:rsidR="00397858" w:rsidRPr="00397858" w:rsidRDefault="00397858" w:rsidP="002B78EF">
      <w:pPr>
        <w:spacing w:after="200" w:line="240" w:lineRule="auto"/>
        <w:jc w:val="both"/>
        <w:rPr>
          <w:rFonts w:ascii="Times New Roman" w:eastAsia="Times New Roman" w:hAnsi="Times New Roman" w:cs="Times New Roman"/>
          <w:sz w:val="24"/>
          <w:szCs w:val="24"/>
          <w:lang w:val="es-CO"/>
        </w:rPr>
      </w:pPr>
      <w:r w:rsidRPr="00397858">
        <w:rPr>
          <w:rFonts w:ascii="Calibri" w:eastAsia="Times New Roman" w:hAnsi="Calibri" w:cs="Calibri"/>
          <w:b/>
          <w:bCs/>
          <w:color w:val="000000"/>
          <w:sz w:val="20"/>
          <w:szCs w:val="20"/>
          <w:lang w:val="es-CO"/>
        </w:rPr>
        <w:t>FIGURA: MAESTRA DE APOYO COD. 38</w:t>
      </w:r>
      <w:r w:rsidR="00CC7007">
        <w:rPr>
          <w:rFonts w:ascii="Calibri" w:eastAsia="Times New Roman" w:hAnsi="Calibri" w:cs="Calibri"/>
          <w:b/>
          <w:bCs/>
          <w:color w:val="000000"/>
          <w:sz w:val="20"/>
          <w:szCs w:val="20"/>
          <w:lang w:val="es-CO"/>
        </w:rPr>
        <w:t>.</w:t>
      </w:r>
      <w:r w:rsidRPr="00397858">
        <w:rPr>
          <w:rFonts w:ascii="Calibri" w:eastAsia="Times New Roman" w:hAnsi="Calibri" w:cs="Calibri"/>
          <w:b/>
          <w:bCs/>
          <w:color w:val="000000"/>
          <w:sz w:val="20"/>
          <w:szCs w:val="20"/>
          <w:lang w:val="es-CO"/>
        </w:rPr>
        <w:t>02</w:t>
      </w:r>
      <w:r w:rsidR="00CC7007">
        <w:rPr>
          <w:rFonts w:ascii="Calibri" w:eastAsia="Times New Roman" w:hAnsi="Calibri" w:cs="Calibri"/>
          <w:b/>
          <w:bCs/>
          <w:color w:val="000000"/>
          <w:sz w:val="20"/>
          <w:szCs w:val="20"/>
          <w:lang w:val="es-CO"/>
        </w:rPr>
        <w:t>.</w:t>
      </w:r>
      <w:r w:rsidRPr="00397858">
        <w:rPr>
          <w:rFonts w:ascii="Calibri" w:eastAsia="Times New Roman" w:hAnsi="Calibri" w:cs="Calibri"/>
          <w:b/>
          <w:bCs/>
          <w:color w:val="000000"/>
          <w:sz w:val="20"/>
          <w:szCs w:val="20"/>
          <w:lang w:val="es-CO"/>
        </w:rPr>
        <w:t>18</w:t>
      </w:r>
    </w:p>
    <w:p w:rsidR="00397858" w:rsidRPr="00397858" w:rsidRDefault="00397858" w:rsidP="002B78EF">
      <w:pPr>
        <w:spacing w:after="200" w:line="240" w:lineRule="auto"/>
        <w:jc w:val="both"/>
        <w:rPr>
          <w:rFonts w:ascii="Times New Roman" w:eastAsia="Times New Roman" w:hAnsi="Times New Roman" w:cs="Times New Roman"/>
          <w:sz w:val="24"/>
          <w:szCs w:val="24"/>
          <w:lang w:val="es-CO"/>
        </w:rPr>
      </w:pPr>
      <w:r w:rsidRPr="00397858">
        <w:rPr>
          <w:rFonts w:ascii="Calibri" w:eastAsia="Times New Roman" w:hAnsi="Calibri" w:cs="Calibri"/>
          <w:color w:val="000000"/>
          <w:sz w:val="20"/>
          <w:szCs w:val="20"/>
          <w:lang w:val="es-CO"/>
        </w:rPr>
        <w:t xml:space="preserve">Proceso programado y sistematizado de apoyo pedagógico </w:t>
      </w:r>
      <w:r w:rsidR="00605567">
        <w:rPr>
          <w:rFonts w:ascii="Calibri" w:eastAsia="Times New Roman" w:hAnsi="Calibri" w:cs="Calibri"/>
          <w:color w:val="000000"/>
          <w:sz w:val="20"/>
          <w:szCs w:val="20"/>
          <w:lang w:val="es-CO"/>
        </w:rPr>
        <w:t>que requiere</w:t>
      </w:r>
      <w:r w:rsidRPr="00397858">
        <w:rPr>
          <w:rFonts w:ascii="Calibri" w:eastAsia="Times New Roman" w:hAnsi="Calibri" w:cs="Calibri"/>
          <w:color w:val="000000"/>
          <w:sz w:val="20"/>
          <w:szCs w:val="20"/>
          <w:lang w:val="es-CO"/>
        </w:rPr>
        <w:t xml:space="preserve"> un alumno con NEE (Necesidades Educativas Especiales) para integrarse en la escolaridad común en cualquiera de sus niveles.</w:t>
      </w:r>
    </w:p>
    <w:p w:rsidR="00397858" w:rsidRPr="00397858" w:rsidRDefault="00397858" w:rsidP="002B78EF">
      <w:pPr>
        <w:spacing w:after="200" w:line="240" w:lineRule="auto"/>
        <w:jc w:val="both"/>
        <w:rPr>
          <w:rFonts w:ascii="Times New Roman" w:eastAsia="Times New Roman" w:hAnsi="Times New Roman" w:cs="Times New Roman"/>
          <w:sz w:val="24"/>
          <w:szCs w:val="24"/>
          <w:lang w:val="es-CO"/>
        </w:rPr>
      </w:pPr>
      <w:r w:rsidRPr="00397858">
        <w:rPr>
          <w:rFonts w:ascii="Calibri" w:eastAsia="Times New Roman" w:hAnsi="Calibri" w:cs="Calibri"/>
          <w:color w:val="000000"/>
          <w:sz w:val="20"/>
          <w:szCs w:val="20"/>
          <w:lang w:val="es-CO"/>
        </w:rPr>
        <w:t>Destinado a niños y jóvenes con N.E.E derivadas de alguna problemática de discapacidad (sensorial, motriz, deficiencia mental u otras), que puedan acceder a la escolaridad en servicios de educación común.</w:t>
      </w:r>
    </w:p>
    <w:p w:rsidR="00397858" w:rsidRPr="00397858" w:rsidRDefault="00397858" w:rsidP="002B78EF">
      <w:pPr>
        <w:spacing w:after="200" w:line="240" w:lineRule="auto"/>
        <w:jc w:val="both"/>
        <w:rPr>
          <w:rFonts w:ascii="Times New Roman" w:eastAsia="Times New Roman" w:hAnsi="Times New Roman" w:cs="Times New Roman"/>
          <w:sz w:val="24"/>
          <w:szCs w:val="24"/>
          <w:lang w:val="es-CO"/>
        </w:rPr>
      </w:pPr>
      <w:r w:rsidRPr="00397858">
        <w:rPr>
          <w:rFonts w:ascii="Calibri" w:eastAsia="Times New Roman" w:hAnsi="Calibri" w:cs="Calibri"/>
          <w:color w:val="000000"/>
          <w:sz w:val="20"/>
          <w:szCs w:val="20"/>
          <w:lang w:val="es-CO"/>
        </w:rPr>
        <w:t xml:space="preserve">Prestación que debe ser ofrecida exclusivamente por docente o profesional competente (psicopedagogo), que posea título habilitante; </w:t>
      </w:r>
      <w:r w:rsidRPr="00165C9C">
        <w:rPr>
          <w:rFonts w:ascii="Calibri" w:eastAsia="Times New Roman" w:hAnsi="Calibri" w:cs="Calibri"/>
          <w:b/>
          <w:color w:val="000000"/>
          <w:sz w:val="20"/>
          <w:szCs w:val="20"/>
          <w:lang w:val="es-CO"/>
        </w:rPr>
        <w:t xml:space="preserve">siendo competencia del Profesor </w:t>
      </w:r>
      <w:r w:rsidR="00165C9C" w:rsidRPr="00165C9C">
        <w:rPr>
          <w:rFonts w:ascii="Calibri" w:eastAsia="Times New Roman" w:hAnsi="Calibri" w:cs="Calibri"/>
          <w:b/>
          <w:color w:val="000000"/>
          <w:sz w:val="20"/>
          <w:szCs w:val="20"/>
          <w:lang w:val="es-CO"/>
        </w:rPr>
        <w:t xml:space="preserve">en Educación </w:t>
      </w:r>
      <w:r w:rsidRPr="00165C9C">
        <w:rPr>
          <w:rFonts w:ascii="Calibri" w:eastAsia="Times New Roman" w:hAnsi="Calibri" w:cs="Calibri"/>
          <w:b/>
          <w:color w:val="000000"/>
          <w:sz w:val="20"/>
          <w:szCs w:val="20"/>
          <w:lang w:val="es-CO"/>
        </w:rPr>
        <w:t>Especial, la realización de las debidas adaptaciones curriculares</w:t>
      </w:r>
      <w:r w:rsidRPr="00397858">
        <w:rPr>
          <w:rFonts w:ascii="Calibri" w:eastAsia="Times New Roman" w:hAnsi="Calibri" w:cs="Calibri"/>
          <w:color w:val="000000"/>
          <w:sz w:val="20"/>
          <w:szCs w:val="20"/>
          <w:lang w:val="es-CO"/>
        </w:rPr>
        <w:t>, realice o no el acompañamiento en el proceso.</w:t>
      </w:r>
    </w:p>
    <w:p w:rsidR="00397858" w:rsidRDefault="00397858" w:rsidP="002B78EF">
      <w:pPr>
        <w:spacing w:after="200" w:line="240" w:lineRule="auto"/>
        <w:jc w:val="both"/>
        <w:rPr>
          <w:rFonts w:ascii="Calibri" w:eastAsia="Times New Roman" w:hAnsi="Calibri" w:cs="Calibri"/>
          <w:color w:val="000000"/>
          <w:sz w:val="20"/>
          <w:szCs w:val="20"/>
          <w:lang w:val="es-CO"/>
        </w:rPr>
      </w:pPr>
      <w:r w:rsidRPr="00397858">
        <w:rPr>
          <w:rFonts w:ascii="Calibri" w:eastAsia="Times New Roman" w:hAnsi="Calibri" w:cs="Calibri"/>
          <w:color w:val="000000"/>
          <w:sz w:val="20"/>
          <w:szCs w:val="20"/>
          <w:lang w:val="es-CO"/>
        </w:rPr>
        <w:t>Implica una carga horaria mínima de 20h y máxima de 60h. El profesional que brinde esta modalidad, no podrá ofrecer terapias ambulatorias en forma conjunta o complementaria al mismo afiliado.</w:t>
      </w:r>
    </w:p>
    <w:p w:rsidR="00580429" w:rsidRDefault="00580429" w:rsidP="002B78EF">
      <w:pPr>
        <w:spacing w:after="200" w:line="240" w:lineRule="auto"/>
        <w:jc w:val="both"/>
        <w:rPr>
          <w:rFonts w:ascii="Times New Roman" w:eastAsia="Times New Roman" w:hAnsi="Times New Roman" w:cs="Times New Roman"/>
          <w:sz w:val="24"/>
          <w:szCs w:val="24"/>
          <w:lang w:val="es-CO"/>
        </w:rPr>
      </w:pPr>
    </w:p>
    <w:p w:rsidR="00C213FF" w:rsidRDefault="00C213FF" w:rsidP="002B78EF">
      <w:pPr>
        <w:spacing w:after="200" w:line="240" w:lineRule="auto"/>
        <w:jc w:val="both"/>
        <w:rPr>
          <w:rFonts w:ascii="Times New Roman" w:eastAsia="Times New Roman" w:hAnsi="Times New Roman" w:cs="Times New Roman"/>
          <w:sz w:val="24"/>
          <w:szCs w:val="24"/>
          <w:lang w:val="es-CO"/>
        </w:rPr>
      </w:pPr>
    </w:p>
    <w:p w:rsidR="00A763D9" w:rsidRDefault="00A763D9" w:rsidP="002B78EF">
      <w:pPr>
        <w:spacing w:after="200" w:line="240" w:lineRule="auto"/>
        <w:jc w:val="both"/>
        <w:rPr>
          <w:rFonts w:ascii="Times New Roman" w:eastAsia="Times New Roman" w:hAnsi="Times New Roman" w:cs="Times New Roman"/>
          <w:sz w:val="24"/>
          <w:szCs w:val="24"/>
          <w:lang w:val="es-CO"/>
        </w:rPr>
      </w:pPr>
    </w:p>
    <w:p w:rsidR="00605567" w:rsidRPr="00C213FF" w:rsidRDefault="002B78EF" w:rsidP="00C213FF">
      <w:pPr>
        <w:pBdr>
          <w:top w:val="single" w:sz="4" w:space="1" w:color="auto"/>
          <w:left w:val="single" w:sz="4" w:space="4" w:color="auto"/>
          <w:bottom w:val="single" w:sz="4" w:space="1" w:color="auto"/>
          <w:right w:val="single" w:sz="4" w:space="4" w:color="auto"/>
        </w:pBdr>
        <w:spacing w:after="200" w:line="240" w:lineRule="auto"/>
        <w:jc w:val="center"/>
        <w:rPr>
          <w:rFonts w:eastAsia="Times New Roman" w:cstheme="minorHAnsi"/>
          <w:b/>
          <w:sz w:val="24"/>
          <w:szCs w:val="24"/>
          <w:lang w:val="es-CO"/>
        </w:rPr>
      </w:pPr>
      <w:r w:rsidRPr="002B78EF">
        <w:rPr>
          <w:rFonts w:eastAsia="Times New Roman" w:cstheme="minorHAnsi"/>
          <w:b/>
          <w:sz w:val="24"/>
          <w:szCs w:val="24"/>
          <w:lang w:val="es-CO"/>
        </w:rPr>
        <w:t>DOCUMENTACIÓN A PRESENTAR</w:t>
      </w:r>
    </w:p>
    <w:p w:rsidR="00397858" w:rsidRPr="00C213FF" w:rsidRDefault="00397858" w:rsidP="00A763D9">
      <w:pPr>
        <w:pStyle w:val="Prrafodelista"/>
        <w:numPr>
          <w:ilvl w:val="0"/>
          <w:numId w:val="15"/>
        </w:num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val="es-CO"/>
        </w:rPr>
      </w:pPr>
      <w:r w:rsidRPr="00C213FF">
        <w:rPr>
          <w:rFonts w:ascii="Calibri" w:eastAsia="Times New Roman" w:hAnsi="Calibri" w:cs="Calibri"/>
          <w:b/>
          <w:bCs/>
          <w:color w:val="000000"/>
          <w:sz w:val="20"/>
          <w:szCs w:val="20"/>
          <w:lang w:val="es-CO"/>
        </w:rPr>
        <w:t>SOLICITUD DE COBERTURA</w:t>
      </w:r>
    </w:p>
    <w:p w:rsidR="00C213FF" w:rsidRDefault="00C213FF" w:rsidP="002B78EF">
      <w:pPr>
        <w:spacing w:after="0" w:line="240" w:lineRule="auto"/>
        <w:jc w:val="both"/>
        <w:rPr>
          <w:rFonts w:ascii="Calibri" w:eastAsia="Times New Roman" w:hAnsi="Calibri" w:cs="Calibri"/>
          <w:b/>
          <w:bCs/>
          <w:color w:val="000000"/>
          <w:sz w:val="20"/>
          <w:szCs w:val="20"/>
          <w:lang w:val="es-CO"/>
        </w:rPr>
      </w:pPr>
    </w:p>
    <w:p w:rsidR="0037491C" w:rsidRDefault="00C213FF" w:rsidP="002B78EF">
      <w:pPr>
        <w:spacing w:after="0" w:line="240" w:lineRule="auto"/>
        <w:jc w:val="both"/>
        <w:rPr>
          <w:rFonts w:ascii="Calibri" w:eastAsia="Times New Roman" w:hAnsi="Calibri" w:cs="Calibri"/>
          <w:b/>
          <w:bCs/>
          <w:color w:val="000000"/>
          <w:sz w:val="20"/>
          <w:szCs w:val="20"/>
          <w:lang w:val="es-CO"/>
        </w:rPr>
      </w:pPr>
      <w:r>
        <w:rPr>
          <w:rFonts w:ascii="Calibri" w:eastAsia="Times New Roman" w:hAnsi="Calibri" w:cs="Calibri"/>
          <w:b/>
          <w:bCs/>
          <w:color w:val="000000"/>
          <w:sz w:val="20"/>
          <w:szCs w:val="20"/>
          <w:lang w:val="es-CO"/>
        </w:rPr>
        <w:tab/>
      </w:r>
      <w:r w:rsidR="00397858" w:rsidRPr="00397858">
        <w:rPr>
          <w:rFonts w:ascii="Calibri" w:eastAsia="Times New Roman" w:hAnsi="Calibri" w:cs="Calibri"/>
          <w:b/>
          <w:bCs/>
          <w:color w:val="000000"/>
          <w:sz w:val="20"/>
          <w:szCs w:val="20"/>
          <w:lang w:val="es-CO"/>
        </w:rPr>
        <w:t>Inicio de exped</w:t>
      </w:r>
      <w:r w:rsidR="00C7712B">
        <w:rPr>
          <w:rFonts w:ascii="Calibri" w:eastAsia="Times New Roman" w:hAnsi="Calibri" w:cs="Calibri"/>
          <w:b/>
          <w:bCs/>
          <w:color w:val="000000"/>
          <w:sz w:val="20"/>
          <w:szCs w:val="20"/>
          <w:lang w:val="es-CO"/>
        </w:rPr>
        <w:t>iente de cobertura de figura: MAESTRO DE APOYO</w:t>
      </w:r>
      <w:r w:rsidR="00CC7007">
        <w:rPr>
          <w:rFonts w:ascii="Calibri" w:eastAsia="Times New Roman" w:hAnsi="Calibri" w:cs="Calibri"/>
          <w:b/>
          <w:bCs/>
          <w:color w:val="000000"/>
          <w:sz w:val="20"/>
          <w:szCs w:val="20"/>
          <w:lang w:val="es-CO"/>
        </w:rPr>
        <w:t xml:space="preserve"> </w:t>
      </w:r>
      <w:r w:rsidR="0037491C">
        <w:rPr>
          <w:rFonts w:ascii="Calibri" w:eastAsia="Times New Roman" w:hAnsi="Calibri" w:cs="Calibri"/>
          <w:b/>
          <w:bCs/>
          <w:color w:val="000000"/>
          <w:sz w:val="20"/>
          <w:szCs w:val="20"/>
          <w:lang w:val="es-CO"/>
        </w:rPr>
        <w:t xml:space="preserve"> </w:t>
      </w:r>
      <w:proofErr w:type="spellStart"/>
      <w:r w:rsidR="0037491C">
        <w:rPr>
          <w:rFonts w:ascii="Calibri" w:eastAsia="Times New Roman" w:hAnsi="Calibri" w:cs="Calibri"/>
          <w:b/>
          <w:bCs/>
          <w:color w:val="000000"/>
          <w:sz w:val="20"/>
          <w:szCs w:val="20"/>
          <w:lang w:val="es-CO"/>
        </w:rPr>
        <w:t>cod</w:t>
      </w:r>
      <w:proofErr w:type="spellEnd"/>
      <w:r w:rsidR="0037491C">
        <w:rPr>
          <w:rFonts w:ascii="Calibri" w:eastAsia="Times New Roman" w:hAnsi="Calibri" w:cs="Calibri"/>
          <w:b/>
          <w:bCs/>
          <w:color w:val="000000"/>
          <w:sz w:val="20"/>
          <w:szCs w:val="20"/>
          <w:lang w:val="es-CO"/>
        </w:rPr>
        <w:t>. 38.02.18</w:t>
      </w:r>
    </w:p>
    <w:p w:rsidR="0037491C" w:rsidRDefault="00C213FF" w:rsidP="002B78EF">
      <w:pPr>
        <w:spacing w:after="0" w:line="240" w:lineRule="auto"/>
        <w:jc w:val="both"/>
        <w:rPr>
          <w:rFonts w:ascii="Calibri" w:eastAsia="Times New Roman" w:hAnsi="Calibri" w:cs="Calibri"/>
          <w:b/>
          <w:bCs/>
          <w:color w:val="000000"/>
          <w:sz w:val="20"/>
          <w:szCs w:val="20"/>
          <w:lang w:val="es-CO"/>
        </w:rPr>
      </w:pPr>
      <w:r>
        <w:rPr>
          <w:rFonts w:ascii="Calibri" w:eastAsia="Times New Roman" w:hAnsi="Calibri" w:cs="Calibri"/>
          <w:b/>
          <w:bCs/>
          <w:color w:val="000000"/>
          <w:sz w:val="20"/>
          <w:szCs w:val="20"/>
          <w:lang w:val="es-CO"/>
        </w:rPr>
        <w:tab/>
      </w:r>
      <w:r w:rsidR="00CC7007">
        <w:rPr>
          <w:rFonts w:ascii="Calibri" w:eastAsia="Times New Roman" w:hAnsi="Calibri" w:cs="Calibri"/>
          <w:b/>
          <w:bCs/>
          <w:color w:val="000000"/>
          <w:sz w:val="20"/>
          <w:szCs w:val="20"/>
          <w:lang w:val="es-CO"/>
        </w:rPr>
        <w:t>TRÁMITE QUE DEBE GESTIO</w:t>
      </w:r>
      <w:r w:rsidR="00605567">
        <w:rPr>
          <w:rFonts w:ascii="Calibri" w:eastAsia="Times New Roman" w:hAnsi="Calibri" w:cs="Calibri"/>
          <w:b/>
          <w:bCs/>
          <w:color w:val="000000"/>
          <w:sz w:val="20"/>
          <w:szCs w:val="20"/>
          <w:lang w:val="es-CO"/>
        </w:rPr>
        <w:t>NAR EL AFILIADO PERSONSALMENTE</w:t>
      </w:r>
    </w:p>
    <w:p w:rsidR="003A6DC5" w:rsidRPr="0070319F" w:rsidRDefault="00397858" w:rsidP="0070319F">
      <w:pPr>
        <w:pStyle w:val="Prrafodelista"/>
        <w:numPr>
          <w:ilvl w:val="0"/>
          <w:numId w:val="12"/>
        </w:numPr>
        <w:spacing w:after="0" w:line="240" w:lineRule="auto"/>
        <w:jc w:val="both"/>
        <w:rPr>
          <w:rFonts w:ascii="Calibri" w:eastAsia="Times New Roman" w:hAnsi="Calibri" w:cs="Calibri"/>
          <w:color w:val="000000"/>
          <w:sz w:val="20"/>
          <w:szCs w:val="20"/>
          <w:lang w:val="es-CO"/>
        </w:rPr>
      </w:pPr>
      <w:r w:rsidRPr="0037491C">
        <w:rPr>
          <w:rFonts w:ascii="Calibri" w:eastAsia="Times New Roman" w:hAnsi="Calibri" w:cs="Calibri"/>
          <w:b/>
          <w:bCs/>
          <w:color w:val="000000"/>
          <w:sz w:val="20"/>
          <w:szCs w:val="20"/>
          <w:lang w:val="es-CO"/>
        </w:rPr>
        <w:t>Nota</w:t>
      </w:r>
      <w:r w:rsidRPr="0037491C">
        <w:rPr>
          <w:rFonts w:ascii="Calibri" w:eastAsia="Times New Roman" w:hAnsi="Calibri" w:cs="Calibri"/>
          <w:color w:val="000000"/>
          <w:sz w:val="20"/>
          <w:szCs w:val="20"/>
          <w:lang w:val="es-CO"/>
        </w:rPr>
        <w:t xml:space="preserve"> </w:t>
      </w:r>
      <w:r w:rsidR="00C213FF">
        <w:rPr>
          <w:rFonts w:ascii="Calibri" w:eastAsia="Times New Roman" w:hAnsi="Calibri" w:cs="Calibri"/>
          <w:color w:val="000000"/>
          <w:sz w:val="20"/>
          <w:szCs w:val="20"/>
          <w:lang w:val="es-CO"/>
        </w:rPr>
        <w:t xml:space="preserve"> </w:t>
      </w:r>
      <w:r w:rsidR="00C213FF" w:rsidRPr="0070319F">
        <w:rPr>
          <w:rFonts w:ascii="Calibri" w:eastAsia="Times New Roman" w:hAnsi="Calibri" w:cs="Calibri"/>
          <w:color w:val="000000"/>
          <w:sz w:val="20"/>
          <w:szCs w:val="20"/>
          <w:lang w:val="es-CO"/>
        </w:rPr>
        <w:t>a la</w:t>
      </w:r>
      <w:r w:rsidRPr="0070319F">
        <w:rPr>
          <w:rFonts w:ascii="Calibri" w:eastAsia="Times New Roman" w:hAnsi="Calibri" w:cs="Calibri"/>
          <w:color w:val="000000"/>
          <w:sz w:val="20"/>
          <w:szCs w:val="20"/>
          <w:lang w:val="es-CO"/>
        </w:rPr>
        <w:t xml:space="preserve"> Sr</w:t>
      </w:r>
      <w:r w:rsidR="00C7712B" w:rsidRPr="0070319F">
        <w:rPr>
          <w:rFonts w:ascii="Calibri" w:eastAsia="Times New Roman" w:hAnsi="Calibri" w:cs="Calibri"/>
          <w:color w:val="000000"/>
          <w:sz w:val="20"/>
          <w:szCs w:val="20"/>
          <w:lang w:val="es-CO"/>
        </w:rPr>
        <w:t>a</w:t>
      </w:r>
      <w:r w:rsidRPr="0070319F">
        <w:rPr>
          <w:rFonts w:ascii="Calibri" w:eastAsia="Times New Roman" w:hAnsi="Calibri" w:cs="Calibri"/>
          <w:color w:val="000000"/>
          <w:sz w:val="20"/>
          <w:szCs w:val="20"/>
          <w:lang w:val="es-CO"/>
        </w:rPr>
        <w:t>. Administrador</w:t>
      </w:r>
      <w:r w:rsidR="00186F75" w:rsidRPr="0070319F">
        <w:rPr>
          <w:rFonts w:ascii="Calibri" w:eastAsia="Times New Roman" w:hAnsi="Calibri" w:cs="Calibri"/>
          <w:color w:val="000000"/>
          <w:sz w:val="20"/>
          <w:szCs w:val="20"/>
          <w:lang w:val="es-CO"/>
        </w:rPr>
        <w:t>a Cd</w:t>
      </w:r>
      <w:r w:rsidR="00C7712B" w:rsidRPr="0070319F">
        <w:rPr>
          <w:rFonts w:ascii="Calibri" w:eastAsia="Times New Roman" w:hAnsi="Calibri" w:cs="Calibri"/>
          <w:color w:val="000000"/>
          <w:sz w:val="20"/>
          <w:szCs w:val="20"/>
          <w:lang w:val="es-CO"/>
        </w:rPr>
        <w:t>ra. Claudia Ortiz</w:t>
      </w:r>
      <w:r w:rsidRPr="0070319F">
        <w:rPr>
          <w:rFonts w:ascii="Calibri" w:eastAsia="Times New Roman" w:hAnsi="Calibri" w:cs="Calibri"/>
          <w:color w:val="000000"/>
          <w:sz w:val="20"/>
          <w:szCs w:val="20"/>
          <w:lang w:val="es-CO"/>
        </w:rPr>
        <w:t xml:space="preserve"> con solicitud pertinente</w:t>
      </w:r>
      <w:r w:rsidR="003A6DC5" w:rsidRPr="0070319F">
        <w:rPr>
          <w:rFonts w:ascii="Calibri" w:eastAsia="Times New Roman" w:hAnsi="Calibri" w:cs="Calibri"/>
          <w:color w:val="000000"/>
          <w:sz w:val="20"/>
          <w:szCs w:val="20"/>
          <w:lang w:val="es-CO"/>
        </w:rPr>
        <w:t xml:space="preserve"> –no excluyente-</w:t>
      </w:r>
    </w:p>
    <w:p w:rsidR="0037491C" w:rsidRDefault="00397858" w:rsidP="002B78EF">
      <w:pPr>
        <w:spacing w:after="0" w:line="240" w:lineRule="auto"/>
        <w:ind w:left="360"/>
        <w:jc w:val="both"/>
        <w:textAlignment w:val="baseline"/>
        <w:rPr>
          <w:rFonts w:ascii="Calibri" w:eastAsia="Times New Roman" w:hAnsi="Calibri" w:cs="Calibri"/>
          <w:color w:val="000000"/>
          <w:sz w:val="20"/>
          <w:szCs w:val="20"/>
          <w:lang w:val="es-CO"/>
        </w:rPr>
      </w:pPr>
      <w:r w:rsidRPr="003A6DC5">
        <w:rPr>
          <w:rFonts w:ascii="Calibri" w:eastAsia="Times New Roman" w:hAnsi="Calibri" w:cs="Calibri"/>
          <w:b/>
          <w:bCs/>
          <w:color w:val="000000"/>
          <w:sz w:val="20"/>
          <w:szCs w:val="20"/>
          <w:lang w:val="es-CO"/>
        </w:rPr>
        <w:t>Del tutor:</w:t>
      </w:r>
      <w:r w:rsidR="003A6DC5" w:rsidRPr="003A6DC5">
        <w:rPr>
          <w:rFonts w:ascii="Calibri" w:eastAsia="Times New Roman" w:hAnsi="Calibri" w:cs="Calibri"/>
          <w:b/>
          <w:bCs/>
          <w:color w:val="000000"/>
          <w:sz w:val="20"/>
          <w:szCs w:val="20"/>
          <w:lang w:val="es-CO"/>
        </w:rPr>
        <w:t xml:space="preserve"> </w:t>
      </w:r>
      <w:r w:rsidRPr="003A6DC5">
        <w:rPr>
          <w:rFonts w:ascii="Calibri" w:eastAsia="Times New Roman" w:hAnsi="Calibri" w:cs="Calibri"/>
          <w:b/>
          <w:bCs/>
          <w:color w:val="000000"/>
          <w:sz w:val="20"/>
          <w:szCs w:val="20"/>
          <w:lang w:val="es-CO"/>
        </w:rPr>
        <w:t xml:space="preserve"> </w:t>
      </w:r>
    </w:p>
    <w:p w:rsidR="00F45D3D" w:rsidRPr="0037491C" w:rsidRDefault="00397858" w:rsidP="002B78EF">
      <w:pPr>
        <w:pStyle w:val="Prrafodelista"/>
        <w:numPr>
          <w:ilvl w:val="0"/>
          <w:numId w:val="12"/>
        </w:numPr>
        <w:spacing w:after="0" w:line="240" w:lineRule="auto"/>
        <w:jc w:val="both"/>
        <w:textAlignment w:val="baseline"/>
        <w:rPr>
          <w:rFonts w:ascii="Calibri" w:eastAsia="Times New Roman" w:hAnsi="Calibri" w:cs="Calibri"/>
          <w:color w:val="000000"/>
          <w:sz w:val="20"/>
          <w:szCs w:val="20"/>
          <w:lang w:val="es-CO"/>
        </w:rPr>
      </w:pPr>
      <w:r w:rsidRPr="0037491C">
        <w:rPr>
          <w:rFonts w:ascii="Calibri" w:eastAsia="Times New Roman" w:hAnsi="Calibri" w:cs="Calibri"/>
          <w:color w:val="000000"/>
          <w:sz w:val="20"/>
          <w:szCs w:val="20"/>
          <w:lang w:val="es-CO"/>
        </w:rPr>
        <w:t>Fotoc</w:t>
      </w:r>
      <w:r w:rsidR="00A763D9">
        <w:rPr>
          <w:rFonts w:ascii="Calibri" w:eastAsia="Times New Roman" w:hAnsi="Calibri" w:cs="Calibri"/>
          <w:color w:val="000000"/>
          <w:sz w:val="20"/>
          <w:szCs w:val="20"/>
          <w:lang w:val="es-CO"/>
        </w:rPr>
        <w:t>opia</w:t>
      </w:r>
      <w:r w:rsidRPr="0037491C">
        <w:rPr>
          <w:rFonts w:ascii="Calibri" w:eastAsia="Times New Roman" w:hAnsi="Calibri" w:cs="Calibri"/>
          <w:color w:val="000000"/>
          <w:sz w:val="20"/>
          <w:szCs w:val="20"/>
          <w:lang w:val="es-CO"/>
        </w:rPr>
        <w:t xml:space="preserve"> DNI, carnet de afiliado, recibo de sueldo del Titular</w:t>
      </w:r>
      <w:r w:rsidR="00605567">
        <w:rPr>
          <w:rFonts w:ascii="Calibri" w:eastAsia="Times New Roman" w:hAnsi="Calibri" w:cs="Calibri"/>
          <w:color w:val="000000"/>
          <w:sz w:val="20"/>
          <w:szCs w:val="20"/>
          <w:lang w:val="es-CO"/>
        </w:rPr>
        <w:t xml:space="preserve"> (excluyente)</w:t>
      </w:r>
      <w:r w:rsidR="0037491C" w:rsidRPr="0037491C">
        <w:rPr>
          <w:rFonts w:ascii="Calibri" w:eastAsia="Times New Roman" w:hAnsi="Calibri" w:cs="Calibri"/>
          <w:color w:val="000000"/>
          <w:sz w:val="20"/>
          <w:szCs w:val="20"/>
          <w:lang w:val="es-CO"/>
        </w:rPr>
        <w:t xml:space="preserve"> </w:t>
      </w:r>
    </w:p>
    <w:p w:rsidR="0037491C" w:rsidRDefault="00397858" w:rsidP="002B78EF">
      <w:pPr>
        <w:spacing w:after="0" w:line="240" w:lineRule="auto"/>
        <w:ind w:left="360"/>
        <w:jc w:val="both"/>
        <w:textAlignment w:val="baseline"/>
        <w:rPr>
          <w:rFonts w:ascii="Calibri" w:eastAsia="Times New Roman" w:hAnsi="Calibri" w:cs="Calibri"/>
          <w:color w:val="000000"/>
          <w:sz w:val="20"/>
          <w:szCs w:val="20"/>
          <w:lang w:val="es-CO"/>
        </w:rPr>
      </w:pPr>
      <w:r w:rsidRPr="00CF33C8">
        <w:rPr>
          <w:b/>
          <w:bCs/>
          <w:sz w:val="20"/>
          <w:szCs w:val="20"/>
          <w:lang w:val="es-CO"/>
        </w:rPr>
        <w:t>Del menor</w:t>
      </w:r>
      <w:r w:rsidR="00C76622">
        <w:rPr>
          <w:sz w:val="20"/>
          <w:szCs w:val="20"/>
          <w:lang w:val="es-CO"/>
        </w:rPr>
        <w:t>:</w:t>
      </w:r>
    </w:p>
    <w:p w:rsidR="0037491C" w:rsidRPr="0037491C" w:rsidRDefault="00397858" w:rsidP="002B78EF">
      <w:pPr>
        <w:pStyle w:val="Prrafodelista"/>
        <w:numPr>
          <w:ilvl w:val="0"/>
          <w:numId w:val="12"/>
        </w:numPr>
        <w:spacing w:after="0" w:line="240" w:lineRule="auto"/>
        <w:jc w:val="both"/>
        <w:textAlignment w:val="baseline"/>
        <w:rPr>
          <w:rFonts w:ascii="Calibri" w:eastAsia="Times New Roman" w:hAnsi="Calibri" w:cs="Calibri"/>
          <w:color w:val="000000"/>
          <w:sz w:val="20"/>
          <w:szCs w:val="20"/>
          <w:lang w:val="es-CO"/>
        </w:rPr>
      </w:pPr>
      <w:r w:rsidRPr="0037491C">
        <w:rPr>
          <w:sz w:val="20"/>
          <w:szCs w:val="20"/>
          <w:lang w:val="es-CO"/>
        </w:rPr>
        <w:t>Fotoc</w:t>
      </w:r>
      <w:r w:rsidR="00A763D9">
        <w:rPr>
          <w:sz w:val="20"/>
          <w:szCs w:val="20"/>
          <w:lang w:val="es-CO"/>
        </w:rPr>
        <w:t>opia</w:t>
      </w:r>
      <w:r w:rsidRPr="0037491C">
        <w:rPr>
          <w:sz w:val="20"/>
          <w:szCs w:val="20"/>
          <w:lang w:val="es-CO"/>
        </w:rPr>
        <w:t xml:space="preserve"> DNI, carnet del afiliado </w:t>
      </w:r>
    </w:p>
    <w:p w:rsidR="0037491C" w:rsidRPr="0037491C" w:rsidRDefault="00397858" w:rsidP="002B78EF">
      <w:pPr>
        <w:pStyle w:val="Prrafodelista"/>
        <w:numPr>
          <w:ilvl w:val="0"/>
          <w:numId w:val="12"/>
        </w:numPr>
        <w:spacing w:after="0" w:line="240" w:lineRule="auto"/>
        <w:jc w:val="both"/>
        <w:textAlignment w:val="baseline"/>
        <w:rPr>
          <w:rFonts w:ascii="Calibri" w:eastAsia="Times New Roman" w:hAnsi="Calibri" w:cs="Calibri"/>
          <w:color w:val="000000"/>
          <w:sz w:val="20"/>
          <w:szCs w:val="20"/>
          <w:lang w:val="es-CO"/>
        </w:rPr>
      </w:pPr>
      <w:r w:rsidRPr="0037491C">
        <w:rPr>
          <w:sz w:val="20"/>
          <w:szCs w:val="20"/>
          <w:lang w:val="es-CO"/>
        </w:rPr>
        <w:t xml:space="preserve"> </w:t>
      </w:r>
      <w:r w:rsidRPr="0037491C">
        <w:rPr>
          <w:b/>
          <w:bCs/>
          <w:sz w:val="20"/>
          <w:szCs w:val="20"/>
          <w:lang w:val="es-CO"/>
        </w:rPr>
        <w:t>CUD</w:t>
      </w:r>
      <w:r w:rsidR="00186F75" w:rsidRPr="0037491C">
        <w:rPr>
          <w:sz w:val="20"/>
          <w:szCs w:val="20"/>
          <w:lang w:val="es-CO"/>
        </w:rPr>
        <w:t xml:space="preserve"> (Certificado Único de</w:t>
      </w:r>
      <w:r w:rsidRPr="0037491C">
        <w:rPr>
          <w:sz w:val="20"/>
          <w:szCs w:val="20"/>
          <w:lang w:val="es-CO"/>
        </w:rPr>
        <w:t xml:space="preserve"> Discapacidad) </w:t>
      </w:r>
    </w:p>
    <w:p w:rsidR="0037491C" w:rsidRPr="0037491C" w:rsidRDefault="00397858" w:rsidP="002B78EF">
      <w:pPr>
        <w:pStyle w:val="Prrafodelista"/>
        <w:numPr>
          <w:ilvl w:val="0"/>
          <w:numId w:val="12"/>
        </w:numPr>
        <w:spacing w:after="0" w:line="240" w:lineRule="auto"/>
        <w:jc w:val="both"/>
        <w:textAlignment w:val="baseline"/>
        <w:rPr>
          <w:rFonts w:ascii="Calibri" w:eastAsia="Times New Roman" w:hAnsi="Calibri" w:cs="Calibri"/>
          <w:color w:val="000000"/>
          <w:sz w:val="20"/>
          <w:szCs w:val="20"/>
          <w:lang w:val="es-CO"/>
        </w:rPr>
      </w:pPr>
      <w:r w:rsidRPr="0037491C">
        <w:rPr>
          <w:b/>
          <w:bCs/>
          <w:sz w:val="20"/>
          <w:szCs w:val="20"/>
          <w:lang w:val="es-CO"/>
        </w:rPr>
        <w:t>Prescripción Médica</w:t>
      </w:r>
      <w:r w:rsidR="0037491C">
        <w:rPr>
          <w:b/>
          <w:bCs/>
          <w:sz w:val="20"/>
          <w:szCs w:val="20"/>
          <w:lang w:val="es-CO"/>
        </w:rPr>
        <w:t xml:space="preserve"> </w:t>
      </w:r>
      <w:r w:rsidR="0095552A" w:rsidRPr="0037491C">
        <w:rPr>
          <w:sz w:val="20"/>
          <w:szCs w:val="20"/>
          <w:lang w:val="es-CO"/>
        </w:rPr>
        <w:t xml:space="preserve">original, </w:t>
      </w:r>
      <w:r w:rsidRPr="0037491C">
        <w:rPr>
          <w:sz w:val="20"/>
          <w:szCs w:val="20"/>
          <w:lang w:val="es-CO"/>
        </w:rPr>
        <w:t>correctam</w:t>
      </w:r>
      <w:r w:rsidR="00F45D3D" w:rsidRPr="0037491C">
        <w:rPr>
          <w:sz w:val="20"/>
          <w:szCs w:val="20"/>
          <w:lang w:val="es-CO"/>
        </w:rPr>
        <w:t>ente confeccionada por médico especialista, con fecha anterior al inicio de la prestación.</w:t>
      </w:r>
    </w:p>
    <w:p w:rsidR="002146EC" w:rsidRDefault="00F45D3D" w:rsidP="002B78EF">
      <w:pPr>
        <w:pStyle w:val="Prrafodelista"/>
        <w:numPr>
          <w:ilvl w:val="0"/>
          <w:numId w:val="12"/>
        </w:numPr>
        <w:spacing w:after="0" w:line="240" w:lineRule="auto"/>
        <w:jc w:val="both"/>
        <w:textAlignment w:val="baseline"/>
        <w:rPr>
          <w:rFonts w:ascii="Calibri" w:eastAsia="Times New Roman" w:hAnsi="Calibri" w:cs="Calibri"/>
          <w:color w:val="000000"/>
          <w:sz w:val="20"/>
          <w:szCs w:val="20"/>
          <w:lang w:val="es-CO"/>
        </w:rPr>
      </w:pPr>
      <w:r w:rsidRPr="0037491C">
        <w:rPr>
          <w:b/>
          <w:bCs/>
          <w:sz w:val="20"/>
          <w:szCs w:val="20"/>
          <w:lang w:val="es-CO"/>
        </w:rPr>
        <w:t xml:space="preserve">Constancia/Certificado de Alumno Regular </w:t>
      </w:r>
      <w:r w:rsidR="00397858" w:rsidRPr="0037491C">
        <w:rPr>
          <w:rFonts w:ascii="Calibri" w:eastAsia="Times New Roman" w:hAnsi="Calibri" w:cs="Calibri"/>
          <w:b/>
          <w:bCs/>
          <w:color w:val="000000"/>
          <w:sz w:val="20"/>
          <w:szCs w:val="20"/>
          <w:lang w:val="es-CO"/>
        </w:rPr>
        <w:t>Informe de estado actual</w:t>
      </w:r>
      <w:r w:rsidR="00122235" w:rsidRPr="0037491C">
        <w:rPr>
          <w:rFonts w:ascii="Calibri" w:eastAsia="Times New Roman" w:hAnsi="Calibri" w:cs="Calibri"/>
          <w:b/>
          <w:bCs/>
          <w:color w:val="000000"/>
          <w:sz w:val="20"/>
          <w:szCs w:val="20"/>
          <w:lang w:val="es-CO"/>
        </w:rPr>
        <w:t xml:space="preserve"> ofrecido por </w:t>
      </w:r>
      <w:r w:rsidR="003A6DC5" w:rsidRPr="0037491C">
        <w:rPr>
          <w:rFonts w:ascii="Calibri" w:eastAsia="Times New Roman" w:hAnsi="Calibri" w:cs="Calibri"/>
          <w:b/>
          <w:bCs/>
          <w:color w:val="000000"/>
          <w:sz w:val="20"/>
          <w:szCs w:val="20"/>
          <w:lang w:val="es-CO"/>
        </w:rPr>
        <w:t>institución escolar</w:t>
      </w:r>
      <w:r w:rsidR="003A6DC5" w:rsidRPr="0037491C">
        <w:rPr>
          <w:rFonts w:ascii="Calibri" w:eastAsia="Times New Roman" w:hAnsi="Calibri" w:cs="Calibri"/>
          <w:color w:val="000000"/>
          <w:sz w:val="20"/>
          <w:szCs w:val="20"/>
          <w:lang w:val="es-CO"/>
        </w:rPr>
        <w:t>.</w:t>
      </w:r>
    </w:p>
    <w:p w:rsidR="002146EC" w:rsidRDefault="00502070" w:rsidP="002B78EF">
      <w:pPr>
        <w:pStyle w:val="Prrafodelista"/>
        <w:numPr>
          <w:ilvl w:val="0"/>
          <w:numId w:val="12"/>
        </w:numPr>
        <w:spacing w:after="0" w:line="240" w:lineRule="auto"/>
        <w:jc w:val="both"/>
        <w:textAlignment w:val="baseline"/>
        <w:rPr>
          <w:rFonts w:ascii="Calibri" w:eastAsia="Times New Roman" w:hAnsi="Calibri" w:cs="Calibri"/>
          <w:color w:val="000000"/>
          <w:sz w:val="20"/>
          <w:szCs w:val="20"/>
          <w:lang w:val="es-CO"/>
        </w:rPr>
      </w:pPr>
      <w:r w:rsidRPr="002146EC">
        <w:rPr>
          <w:b/>
          <w:bCs/>
          <w:sz w:val="20"/>
          <w:szCs w:val="20"/>
          <w:lang w:val="es-CO"/>
        </w:rPr>
        <w:t>Acta</w:t>
      </w:r>
      <w:r w:rsidRPr="002146EC">
        <w:rPr>
          <w:rFonts w:ascii="Calibri" w:eastAsia="Times New Roman" w:hAnsi="Calibri" w:cs="Calibri"/>
          <w:b/>
          <w:color w:val="000000"/>
          <w:sz w:val="20"/>
          <w:szCs w:val="20"/>
          <w:lang w:val="es-CO"/>
        </w:rPr>
        <w:t>-acuerdo</w:t>
      </w:r>
      <w:r w:rsidRPr="002146EC">
        <w:rPr>
          <w:rFonts w:ascii="Calibri" w:eastAsia="Times New Roman" w:hAnsi="Calibri" w:cs="Calibri"/>
          <w:color w:val="000000"/>
          <w:sz w:val="20"/>
          <w:szCs w:val="20"/>
          <w:lang w:val="es-CO"/>
        </w:rPr>
        <w:t xml:space="preserve"> original</w:t>
      </w:r>
      <w:r w:rsidRPr="002146EC">
        <w:rPr>
          <w:rFonts w:ascii="Calibri" w:eastAsia="Times New Roman" w:hAnsi="Calibri" w:cs="Calibri"/>
          <w:b/>
          <w:bCs/>
          <w:color w:val="000000"/>
          <w:sz w:val="20"/>
          <w:szCs w:val="20"/>
          <w:lang w:val="es-CO"/>
        </w:rPr>
        <w:t xml:space="preserve">. </w:t>
      </w:r>
      <w:r w:rsidRPr="002146EC">
        <w:rPr>
          <w:rFonts w:ascii="Calibri" w:eastAsia="Times New Roman" w:hAnsi="Calibri" w:cs="Calibri"/>
          <w:color w:val="000000"/>
          <w:sz w:val="20"/>
          <w:szCs w:val="20"/>
          <w:lang w:val="es-CO"/>
        </w:rPr>
        <w:t>Firmada por las partes intervinientes: Padre/tutor-Escuela –Maestro de apoyo.</w:t>
      </w:r>
    </w:p>
    <w:p w:rsidR="002146EC" w:rsidRPr="002146EC" w:rsidRDefault="002146EC" w:rsidP="002B78EF">
      <w:pPr>
        <w:numPr>
          <w:ilvl w:val="0"/>
          <w:numId w:val="12"/>
        </w:numPr>
        <w:spacing w:after="0" w:line="240" w:lineRule="auto"/>
        <w:jc w:val="both"/>
        <w:textAlignment w:val="baseline"/>
        <w:rPr>
          <w:rFonts w:ascii="Calibri" w:eastAsia="Times New Roman" w:hAnsi="Calibri" w:cs="Calibri"/>
          <w:color w:val="000000"/>
          <w:sz w:val="20"/>
          <w:szCs w:val="20"/>
          <w:lang w:val="es-CO"/>
        </w:rPr>
      </w:pPr>
      <w:r w:rsidRPr="003A6DC5">
        <w:rPr>
          <w:rFonts w:ascii="Calibri" w:eastAsia="Times New Roman" w:hAnsi="Calibri" w:cs="Calibri"/>
          <w:b/>
          <w:bCs/>
          <w:color w:val="000000"/>
          <w:sz w:val="20"/>
          <w:szCs w:val="20"/>
          <w:lang w:val="es-CO"/>
        </w:rPr>
        <w:t xml:space="preserve">Consentimiento informado, </w:t>
      </w:r>
      <w:r w:rsidRPr="003A6DC5">
        <w:rPr>
          <w:rFonts w:ascii="Calibri" w:eastAsia="Times New Roman" w:hAnsi="Calibri" w:cs="Calibri"/>
          <w:bCs/>
          <w:color w:val="000000"/>
          <w:sz w:val="20"/>
          <w:szCs w:val="20"/>
          <w:lang w:val="es-CO"/>
        </w:rPr>
        <w:t>con fecha de emisión anterior a la fecha de inicio del acompañamiento</w:t>
      </w:r>
      <w:r>
        <w:rPr>
          <w:rFonts w:ascii="Calibri" w:eastAsia="Times New Roman" w:hAnsi="Calibri" w:cs="Calibri"/>
          <w:bCs/>
          <w:color w:val="000000"/>
          <w:sz w:val="20"/>
          <w:szCs w:val="20"/>
          <w:lang w:val="es-CO"/>
        </w:rPr>
        <w:t>.</w:t>
      </w:r>
    </w:p>
    <w:p w:rsidR="002146EC" w:rsidRDefault="004A61E5" w:rsidP="002B78EF">
      <w:pPr>
        <w:pStyle w:val="Prrafodelista"/>
        <w:numPr>
          <w:ilvl w:val="0"/>
          <w:numId w:val="12"/>
        </w:numPr>
        <w:spacing w:after="0" w:line="240" w:lineRule="auto"/>
        <w:jc w:val="both"/>
        <w:textAlignment w:val="baseline"/>
        <w:rPr>
          <w:rFonts w:ascii="Calibri" w:eastAsia="Times New Roman" w:hAnsi="Calibri" w:cs="Calibri"/>
          <w:color w:val="000000"/>
          <w:sz w:val="20"/>
          <w:szCs w:val="20"/>
          <w:lang w:val="es-CO"/>
        </w:rPr>
      </w:pPr>
      <w:r w:rsidRPr="002146EC">
        <w:rPr>
          <w:rFonts w:ascii="Calibri" w:eastAsia="Times New Roman" w:hAnsi="Calibri" w:cs="Calibri"/>
          <w:b/>
          <w:bCs/>
          <w:color w:val="000000"/>
          <w:sz w:val="20"/>
          <w:szCs w:val="20"/>
          <w:lang w:val="es-CO"/>
        </w:rPr>
        <w:t>Plan </w:t>
      </w:r>
      <w:r w:rsidR="00397858" w:rsidRPr="002146EC">
        <w:rPr>
          <w:rFonts w:ascii="Calibri" w:eastAsia="Times New Roman" w:hAnsi="Calibri" w:cs="Calibri"/>
          <w:b/>
          <w:bCs/>
          <w:color w:val="000000"/>
          <w:sz w:val="20"/>
          <w:szCs w:val="20"/>
          <w:lang w:val="es-CO"/>
        </w:rPr>
        <w:t xml:space="preserve">Anual de </w:t>
      </w:r>
      <w:r w:rsidR="00397858" w:rsidRPr="002146EC">
        <w:rPr>
          <w:rFonts w:ascii="Calibri" w:eastAsia="Times New Roman" w:hAnsi="Calibri" w:cs="Calibri"/>
          <w:color w:val="000000"/>
          <w:sz w:val="20"/>
          <w:szCs w:val="20"/>
          <w:lang w:val="es-CO"/>
        </w:rPr>
        <w:t>Integración Escolar (datos del afiliado-diagn</w:t>
      </w:r>
      <w:r w:rsidR="00E603D8" w:rsidRPr="002146EC">
        <w:rPr>
          <w:rFonts w:ascii="Calibri" w:eastAsia="Times New Roman" w:hAnsi="Calibri" w:cs="Calibri"/>
          <w:color w:val="000000"/>
          <w:sz w:val="20"/>
          <w:szCs w:val="20"/>
          <w:lang w:val="es-CO"/>
        </w:rPr>
        <w:t>óstico-objetivos y adaptaciones curriculares-frecuencia semanal (indicar días</w:t>
      </w:r>
      <w:r w:rsidR="003A6DC5" w:rsidRPr="002146EC">
        <w:rPr>
          <w:rFonts w:ascii="Calibri" w:eastAsia="Times New Roman" w:hAnsi="Calibri" w:cs="Calibri"/>
          <w:color w:val="000000"/>
          <w:sz w:val="20"/>
          <w:szCs w:val="20"/>
          <w:lang w:val="es-CO"/>
        </w:rPr>
        <w:t xml:space="preserve"> y horas de asistencia)- </w:t>
      </w:r>
      <w:r w:rsidR="00E603D8" w:rsidRPr="002146EC">
        <w:rPr>
          <w:rFonts w:ascii="Calibri" w:eastAsia="Times New Roman" w:hAnsi="Calibri" w:cs="Calibri"/>
          <w:color w:val="000000"/>
          <w:sz w:val="20"/>
          <w:szCs w:val="20"/>
          <w:lang w:val="es-CO"/>
        </w:rPr>
        <w:t xml:space="preserve"> modalidad: </w:t>
      </w:r>
      <w:proofErr w:type="spellStart"/>
      <w:r w:rsidR="00E603D8" w:rsidRPr="002146EC">
        <w:rPr>
          <w:rFonts w:ascii="Calibri" w:eastAsia="Times New Roman" w:hAnsi="Calibri" w:cs="Calibri"/>
          <w:color w:val="000000"/>
          <w:sz w:val="20"/>
          <w:szCs w:val="20"/>
          <w:lang w:val="es-CO"/>
        </w:rPr>
        <w:t>teleasistencia</w:t>
      </w:r>
      <w:proofErr w:type="spellEnd"/>
      <w:r w:rsidR="00E603D8" w:rsidRPr="002146EC">
        <w:rPr>
          <w:rFonts w:ascii="Calibri" w:eastAsia="Times New Roman" w:hAnsi="Calibri" w:cs="Calibri"/>
          <w:color w:val="000000"/>
          <w:sz w:val="20"/>
          <w:szCs w:val="20"/>
          <w:lang w:val="es-CO"/>
        </w:rPr>
        <w:t>-presencial o ambas-</w:t>
      </w:r>
      <w:r w:rsidR="00397858" w:rsidRPr="002146EC">
        <w:rPr>
          <w:rFonts w:ascii="Calibri" w:eastAsia="Times New Roman" w:hAnsi="Calibri" w:cs="Calibri"/>
          <w:color w:val="000000"/>
          <w:sz w:val="20"/>
          <w:szCs w:val="20"/>
          <w:lang w:val="es-CO"/>
        </w:rPr>
        <w:t>, etc</w:t>
      </w:r>
      <w:r w:rsidR="003A6DC5" w:rsidRPr="002146EC">
        <w:rPr>
          <w:rFonts w:ascii="Calibri" w:eastAsia="Times New Roman" w:hAnsi="Calibri" w:cs="Calibri"/>
          <w:color w:val="000000"/>
          <w:sz w:val="20"/>
          <w:szCs w:val="20"/>
          <w:lang w:val="es-CO"/>
        </w:rPr>
        <w:t>.</w:t>
      </w:r>
    </w:p>
    <w:p w:rsidR="00C76622" w:rsidRDefault="00397858" w:rsidP="002B78EF">
      <w:pPr>
        <w:pStyle w:val="Prrafodelista"/>
        <w:numPr>
          <w:ilvl w:val="0"/>
          <w:numId w:val="12"/>
        </w:numPr>
        <w:spacing w:after="0" w:line="240" w:lineRule="auto"/>
        <w:jc w:val="both"/>
        <w:textAlignment w:val="baseline"/>
        <w:rPr>
          <w:rFonts w:ascii="Calibri" w:eastAsia="Times New Roman" w:hAnsi="Calibri" w:cs="Calibri"/>
          <w:color w:val="000000"/>
          <w:sz w:val="20"/>
          <w:szCs w:val="20"/>
          <w:lang w:val="es-CO"/>
        </w:rPr>
      </w:pPr>
      <w:r w:rsidRPr="002146EC">
        <w:rPr>
          <w:rFonts w:ascii="Calibri" w:eastAsia="Times New Roman" w:hAnsi="Calibri" w:cs="Calibri"/>
          <w:b/>
          <w:bCs/>
          <w:color w:val="000000"/>
          <w:sz w:val="20"/>
          <w:szCs w:val="20"/>
          <w:lang w:val="es-CO"/>
        </w:rPr>
        <w:t xml:space="preserve">Presupuesto </w:t>
      </w:r>
      <w:r w:rsidRPr="002146EC">
        <w:rPr>
          <w:rFonts w:ascii="Calibri" w:eastAsia="Times New Roman" w:hAnsi="Calibri" w:cs="Calibri"/>
          <w:color w:val="000000"/>
          <w:sz w:val="20"/>
          <w:szCs w:val="20"/>
          <w:lang w:val="es-CO"/>
        </w:rPr>
        <w:t>(tipo de prestación –período-valor de la misma</w:t>
      </w:r>
      <w:r w:rsidR="00502070" w:rsidRPr="002146EC">
        <w:rPr>
          <w:rFonts w:ascii="Calibri" w:eastAsia="Times New Roman" w:hAnsi="Calibri" w:cs="Calibri"/>
          <w:color w:val="000000"/>
          <w:sz w:val="20"/>
          <w:szCs w:val="20"/>
          <w:lang w:val="es-CO"/>
        </w:rPr>
        <w:t xml:space="preserve"> (consignar </w:t>
      </w:r>
      <w:r w:rsidR="003A6DC5" w:rsidRPr="002146EC">
        <w:rPr>
          <w:rFonts w:ascii="Calibri" w:eastAsia="Times New Roman" w:hAnsi="Calibri" w:cs="Calibri"/>
          <w:color w:val="000000"/>
          <w:sz w:val="20"/>
          <w:szCs w:val="20"/>
          <w:lang w:val="es-CO"/>
        </w:rPr>
        <w:t>$19.000</w:t>
      </w:r>
      <w:r w:rsidR="00502070" w:rsidRPr="002146EC">
        <w:rPr>
          <w:rFonts w:ascii="Calibri" w:eastAsia="Times New Roman" w:hAnsi="Calibri" w:cs="Calibri"/>
          <w:color w:val="000000"/>
          <w:sz w:val="20"/>
          <w:szCs w:val="20"/>
          <w:lang w:val="es-CO"/>
        </w:rPr>
        <w:t xml:space="preserve"> por 60 hs mensuales o fraccionar valor según hs de trabajo)</w:t>
      </w:r>
      <w:r w:rsidRPr="002146EC">
        <w:rPr>
          <w:rFonts w:ascii="Calibri" w:eastAsia="Times New Roman" w:hAnsi="Calibri" w:cs="Calibri"/>
          <w:color w:val="000000"/>
          <w:sz w:val="20"/>
          <w:szCs w:val="20"/>
          <w:lang w:val="es-CO"/>
        </w:rPr>
        <w:t>- horas y lugar de trabajo)</w:t>
      </w:r>
    </w:p>
    <w:p w:rsidR="002146EC" w:rsidRPr="00A763D9" w:rsidRDefault="00A763D9" w:rsidP="00A763D9">
      <w:pPr>
        <w:pStyle w:val="Prrafodelista"/>
        <w:numPr>
          <w:ilvl w:val="0"/>
          <w:numId w:val="12"/>
        </w:numPr>
        <w:spacing w:after="0" w:line="240" w:lineRule="auto"/>
        <w:jc w:val="both"/>
        <w:textAlignment w:val="baseline"/>
        <w:rPr>
          <w:rFonts w:ascii="Calibri" w:eastAsia="Times New Roman" w:hAnsi="Calibri" w:cs="Calibri"/>
          <w:color w:val="000000"/>
          <w:sz w:val="20"/>
          <w:szCs w:val="20"/>
          <w:lang w:val="es-CO"/>
        </w:rPr>
      </w:pPr>
      <w:r>
        <w:rPr>
          <w:b/>
          <w:sz w:val="20"/>
          <w:szCs w:val="20"/>
          <w:lang w:val="es-CO"/>
        </w:rPr>
        <w:t xml:space="preserve">Del DOCENTE </w:t>
      </w:r>
      <w:r w:rsidR="00397858" w:rsidRPr="00C76622">
        <w:rPr>
          <w:b/>
          <w:sz w:val="20"/>
          <w:szCs w:val="20"/>
          <w:lang w:val="es-CO"/>
        </w:rPr>
        <w:t>asistente</w:t>
      </w:r>
    </w:p>
    <w:p w:rsidR="002146EC" w:rsidRDefault="002146EC" w:rsidP="002B78EF">
      <w:pPr>
        <w:pStyle w:val="Prrafodelista"/>
        <w:numPr>
          <w:ilvl w:val="0"/>
          <w:numId w:val="13"/>
        </w:numPr>
        <w:spacing w:after="0" w:line="240" w:lineRule="auto"/>
        <w:jc w:val="both"/>
        <w:textAlignment w:val="baseline"/>
        <w:rPr>
          <w:rFonts w:ascii="Calibri" w:eastAsia="Times New Roman" w:hAnsi="Calibri" w:cs="Calibri"/>
          <w:color w:val="000000"/>
          <w:sz w:val="20"/>
          <w:szCs w:val="20"/>
          <w:lang w:val="es-CO"/>
        </w:rPr>
      </w:pPr>
      <w:r>
        <w:rPr>
          <w:rFonts w:ascii="Calibri" w:eastAsia="Times New Roman" w:hAnsi="Calibri" w:cs="Calibri"/>
          <w:color w:val="000000"/>
          <w:sz w:val="20"/>
          <w:szCs w:val="20"/>
          <w:lang w:val="es-CO"/>
        </w:rPr>
        <w:t>Debe figurar en el padrón de docentes habilitados para dicha prestación ofrecido por el Ministerio de Educación y Cultura.</w:t>
      </w:r>
    </w:p>
    <w:p w:rsidR="002146EC" w:rsidRDefault="00605567" w:rsidP="002B78EF">
      <w:pPr>
        <w:pStyle w:val="Prrafodelista"/>
        <w:numPr>
          <w:ilvl w:val="0"/>
          <w:numId w:val="13"/>
        </w:numPr>
        <w:spacing w:after="0" w:line="240" w:lineRule="auto"/>
        <w:jc w:val="both"/>
        <w:textAlignment w:val="baseline"/>
        <w:rPr>
          <w:rFonts w:ascii="Calibri" w:eastAsia="Times New Roman" w:hAnsi="Calibri" w:cs="Calibri"/>
          <w:color w:val="000000"/>
          <w:sz w:val="20"/>
          <w:szCs w:val="20"/>
          <w:lang w:val="es-CO"/>
        </w:rPr>
      </w:pPr>
      <w:r>
        <w:rPr>
          <w:rFonts w:ascii="Calibri" w:eastAsia="Times New Roman" w:hAnsi="Calibri" w:cs="Calibri"/>
          <w:color w:val="000000"/>
          <w:sz w:val="20"/>
          <w:szCs w:val="20"/>
          <w:lang w:val="es-CO"/>
        </w:rPr>
        <w:t>Título habilitante</w:t>
      </w:r>
    </w:p>
    <w:p w:rsidR="00397858" w:rsidRDefault="002146EC" w:rsidP="002B78EF">
      <w:pPr>
        <w:pStyle w:val="Prrafodelista"/>
        <w:numPr>
          <w:ilvl w:val="0"/>
          <w:numId w:val="13"/>
        </w:numPr>
        <w:spacing w:after="0" w:line="240" w:lineRule="auto"/>
        <w:jc w:val="both"/>
        <w:textAlignment w:val="baseline"/>
        <w:rPr>
          <w:rFonts w:ascii="Calibri" w:eastAsia="Times New Roman" w:hAnsi="Calibri" w:cs="Calibri"/>
          <w:color w:val="000000"/>
          <w:sz w:val="20"/>
          <w:szCs w:val="20"/>
          <w:lang w:val="es-CO"/>
        </w:rPr>
      </w:pPr>
      <w:r>
        <w:rPr>
          <w:rFonts w:ascii="Calibri" w:eastAsia="Times New Roman" w:hAnsi="Calibri" w:cs="Calibri"/>
          <w:color w:val="000000"/>
          <w:sz w:val="20"/>
          <w:szCs w:val="20"/>
          <w:lang w:val="es-CO"/>
        </w:rPr>
        <w:t>Inscripción  en AFIP para emitir factura</w:t>
      </w:r>
    </w:p>
    <w:p w:rsidR="00E44505" w:rsidRDefault="00502070" w:rsidP="002B78EF">
      <w:pPr>
        <w:pStyle w:val="Prrafodelista"/>
        <w:numPr>
          <w:ilvl w:val="0"/>
          <w:numId w:val="13"/>
        </w:numPr>
        <w:spacing w:after="0" w:line="240" w:lineRule="auto"/>
        <w:jc w:val="both"/>
        <w:textAlignment w:val="baseline"/>
        <w:rPr>
          <w:rFonts w:ascii="Calibri" w:eastAsia="Times New Roman" w:hAnsi="Calibri" w:cs="Calibri"/>
          <w:color w:val="000000"/>
          <w:sz w:val="20"/>
          <w:szCs w:val="20"/>
          <w:lang w:val="es-CO"/>
        </w:rPr>
      </w:pPr>
      <w:r w:rsidRPr="00E44505">
        <w:rPr>
          <w:rFonts w:ascii="Calibri" w:eastAsia="Times New Roman" w:hAnsi="Calibri" w:cs="Calibri"/>
          <w:color w:val="000000"/>
          <w:sz w:val="20"/>
          <w:szCs w:val="20"/>
          <w:lang w:val="es-CO"/>
        </w:rPr>
        <w:t xml:space="preserve">Ficha </w:t>
      </w:r>
      <w:r w:rsidR="00E44505">
        <w:rPr>
          <w:rFonts w:ascii="Calibri" w:eastAsia="Times New Roman" w:hAnsi="Calibri" w:cs="Calibri"/>
          <w:color w:val="000000"/>
          <w:sz w:val="20"/>
          <w:szCs w:val="20"/>
          <w:lang w:val="es-CO"/>
        </w:rPr>
        <w:t xml:space="preserve">Docente, </w:t>
      </w:r>
      <w:r w:rsidRPr="00E44505">
        <w:rPr>
          <w:rFonts w:ascii="Calibri" w:eastAsia="Times New Roman" w:hAnsi="Calibri" w:cs="Calibri"/>
          <w:color w:val="000000"/>
          <w:sz w:val="20"/>
          <w:szCs w:val="20"/>
          <w:lang w:val="es-CO"/>
        </w:rPr>
        <w:t>donde debe c</w:t>
      </w:r>
      <w:r w:rsidR="00186F75" w:rsidRPr="00E44505">
        <w:rPr>
          <w:rFonts w:ascii="Calibri" w:eastAsia="Times New Roman" w:hAnsi="Calibri" w:cs="Calibri"/>
          <w:color w:val="000000"/>
          <w:sz w:val="20"/>
          <w:szCs w:val="20"/>
          <w:lang w:val="es-CO"/>
        </w:rPr>
        <w:t>o</w:t>
      </w:r>
      <w:r w:rsidR="00A94F03" w:rsidRPr="00E44505">
        <w:rPr>
          <w:rFonts w:ascii="Calibri" w:eastAsia="Times New Roman" w:hAnsi="Calibri" w:cs="Calibri"/>
          <w:color w:val="000000"/>
          <w:sz w:val="20"/>
          <w:szCs w:val="20"/>
          <w:lang w:val="es-CO"/>
        </w:rPr>
        <w:t>n</w:t>
      </w:r>
      <w:r w:rsidR="00186F75" w:rsidRPr="00E44505">
        <w:rPr>
          <w:rFonts w:ascii="Calibri" w:eastAsia="Times New Roman" w:hAnsi="Calibri" w:cs="Calibri"/>
          <w:color w:val="000000"/>
          <w:sz w:val="20"/>
          <w:szCs w:val="20"/>
          <w:lang w:val="es-CO"/>
        </w:rPr>
        <w:t>signar</w:t>
      </w:r>
      <w:r w:rsidR="00A94F03" w:rsidRPr="00E44505">
        <w:rPr>
          <w:rFonts w:ascii="Calibri" w:eastAsia="Times New Roman" w:hAnsi="Calibri" w:cs="Calibri"/>
          <w:color w:val="000000"/>
          <w:sz w:val="20"/>
          <w:szCs w:val="20"/>
          <w:lang w:val="es-CO"/>
        </w:rPr>
        <w:t>:</w:t>
      </w:r>
      <w:r w:rsidR="00186F75" w:rsidRPr="00E44505">
        <w:rPr>
          <w:rFonts w:ascii="Calibri" w:eastAsia="Times New Roman" w:hAnsi="Calibri" w:cs="Calibri"/>
          <w:color w:val="000000"/>
          <w:sz w:val="20"/>
          <w:szCs w:val="20"/>
          <w:lang w:val="es-CO"/>
        </w:rPr>
        <w:t xml:space="preserve"> </w:t>
      </w:r>
    </w:p>
    <w:p w:rsidR="00E44505" w:rsidRDefault="00186F75" w:rsidP="002B78EF">
      <w:pPr>
        <w:pStyle w:val="Prrafodelista"/>
        <w:numPr>
          <w:ilvl w:val="3"/>
          <w:numId w:val="14"/>
        </w:numPr>
        <w:spacing w:after="0" w:line="240" w:lineRule="auto"/>
        <w:jc w:val="both"/>
        <w:textAlignment w:val="baseline"/>
        <w:rPr>
          <w:rFonts w:ascii="Calibri" w:eastAsia="Times New Roman" w:hAnsi="Calibri" w:cs="Calibri"/>
          <w:color w:val="000000"/>
          <w:sz w:val="20"/>
          <w:szCs w:val="20"/>
          <w:lang w:val="es-CO"/>
        </w:rPr>
      </w:pPr>
      <w:r w:rsidRPr="00E44505">
        <w:rPr>
          <w:rFonts w:ascii="Calibri" w:eastAsia="Times New Roman" w:hAnsi="Calibri" w:cs="Calibri"/>
          <w:color w:val="000000"/>
          <w:sz w:val="20"/>
          <w:szCs w:val="20"/>
          <w:lang w:val="es-CO"/>
        </w:rPr>
        <w:t>Nombre comp</w:t>
      </w:r>
      <w:r w:rsidR="00E44505" w:rsidRPr="00E44505">
        <w:rPr>
          <w:rFonts w:ascii="Calibri" w:eastAsia="Times New Roman" w:hAnsi="Calibri" w:cs="Calibri"/>
          <w:color w:val="000000"/>
          <w:sz w:val="20"/>
          <w:szCs w:val="20"/>
          <w:lang w:val="es-CO"/>
        </w:rPr>
        <w:t>leto</w:t>
      </w:r>
    </w:p>
    <w:p w:rsidR="00E44505" w:rsidRDefault="00E44505" w:rsidP="002B78EF">
      <w:pPr>
        <w:pStyle w:val="Prrafodelista"/>
        <w:numPr>
          <w:ilvl w:val="3"/>
          <w:numId w:val="14"/>
        </w:numPr>
        <w:spacing w:after="0" w:line="240" w:lineRule="auto"/>
        <w:jc w:val="both"/>
        <w:textAlignment w:val="baseline"/>
        <w:rPr>
          <w:rFonts w:ascii="Calibri" w:eastAsia="Times New Roman" w:hAnsi="Calibri" w:cs="Calibri"/>
          <w:color w:val="000000"/>
          <w:sz w:val="20"/>
          <w:szCs w:val="20"/>
          <w:lang w:val="es-CO"/>
        </w:rPr>
      </w:pPr>
      <w:r>
        <w:rPr>
          <w:rFonts w:ascii="Calibri" w:eastAsia="Times New Roman" w:hAnsi="Calibri" w:cs="Calibri"/>
          <w:color w:val="000000"/>
          <w:sz w:val="20"/>
          <w:szCs w:val="20"/>
          <w:lang w:val="es-CO"/>
        </w:rPr>
        <w:t>Domicilio</w:t>
      </w:r>
    </w:p>
    <w:p w:rsidR="00E44505" w:rsidRDefault="00E44505" w:rsidP="002B78EF">
      <w:pPr>
        <w:pStyle w:val="Prrafodelista"/>
        <w:numPr>
          <w:ilvl w:val="3"/>
          <w:numId w:val="14"/>
        </w:numPr>
        <w:spacing w:after="0" w:line="240" w:lineRule="auto"/>
        <w:jc w:val="both"/>
        <w:textAlignment w:val="baseline"/>
        <w:rPr>
          <w:rFonts w:ascii="Calibri" w:eastAsia="Times New Roman" w:hAnsi="Calibri" w:cs="Calibri"/>
          <w:color w:val="000000"/>
          <w:sz w:val="20"/>
          <w:szCs w:val="20"/>
          <w:lang w:val="es-CO"/>
        </w:rPr>
      </w:pPr>
      <w:r>
        <w:rPr>
          <w:rFonts w:ascii="Calibri" w:eastAsia="Times New Roman" w:hAnsi="Calibri" w:cs="Calibri"/>
          <w:color w:val="000000"/>
          <w:sz w:val="20"/>
          <w:szCs w:val="20"/>
          <w:lang w:val="es-CO"/>
        </w:rPr>
        <w:t>T</w:t>
      </w:r>
      <w:r w:rsidR="004A61E5" w:rsidRPr="00E44505">
        <w:rPr>
          <w:rFonts w:ascii="Calibri" w:eastAsia="Times New Roman" w:hAnsi="Calibri" w:cs="Calibri"/>
          <w:color w:val="000000"/>
          <w:sz w:val="20"/>
          <w:szCs w:val="20"/>
          <w:lang w:val="es-CO"/>
        </w:rPr>
        <w:t>eléfono de</w:t>
      </w:r>
      <w:r>
        <w:rPr>
          <w:rFonts w:ascii="Calibri" w:eastAsia="Times New Roman" w:hAnsi="Calibri" w:cs="Calibri"/>
          <w:color w:val="000000"/>
          <w:sz w:val="20"/>
          <w:szCs w:val="20"/>
          <w:lang w:val="es-CO"/>
        </w:rPr>
        <w:t xml:space="preserve"> contacto</w:t>
      </w:r>
    </w:p>
    <w:p w:rsidR="00E44505" w:rsidRDefault="00E44505" w:rsidP="002B78EF">
      <w:pPr>
        <w:pStyle w:val="Prrafodelista"/>
        <w:numPr>
          <w:ilvl w:val="3"/>
          <w:numId w:val="14"/>
        </w:numPr>
        <w:spacing w:after="0" w:line="240" w:lineRule="auto"/>
        <w:jc w:val="both"/>
        <w:textAlignment w:val="baseline"/>
        <w:rPr>
          <w:rFonts w:ascii="Calibri" w:eastAsia="Times New Roman" w:hAnsi="Calibri" w:cs="Calibri"/>
          <w:color w:val="000000"/>
          <w:sz w:val="20"/>
          <w:szCs w:val="20"/>
          <w:lang w:val="es-CO"/>
        </w:rPr>
      </w:pPr>
      <w:r>
        <w:rPr>
          <w:rFonts w:ascii="Calibri" w:eastAsia="Times New Roman" w:hAnsi="Calibri" w:cs="Calibri"/>
          <w:color w:val="000000"/>
          <w:sz w:val="20"/>
          <w:szCs w:val="20"/>
          <w:lang w:val="es-CO"/>
        </w:rPr>
        <w:t>Lugares y horarios de trabajo</w:t>
      </w:r>
    </w:p>
    <w:p w:rsidR="00A94F03" w:rsidRPr="00E44505" w:rsidRDefault="00E44505" w:rsidP="002B78EF">
      <w:pPr>
        <w:pStyle w:val="Prrafodelista"/>
        <w:numPr>
          <w:ilvl w:val="3"/>
          <w:numId w:val="14"/>
        </w:numPr>
        <w:spacing w:after="0" w:line="240" w:lineRule="auto"/>
        <w:jc w:val="both"/>
        <w:textAlignment w:val="baseline"/>
        <w:rPr>
          <w:rFonts w:ascii="Calibri" w:eastAsia="Times New Roman" w:hAnsi="Calibri" w:cs="Calibri"/>
          <w:color w:val="000000"/>
          <w:sz w:val="20"/>
          <w:szCs w:val="20"/>
          <w:lang w:val="es-CO"/>
        </w:rPr>
      </w:pPr>
      <w:r>
        <w:rPr>
          <w:rFonts w:ascii="Calibri" w:eastAsia="Times New Roman" w:hAnsi="Calibri" w:cs="Calibri"/>
          <w:color w:val="000000"/>
          <w:sz w:val="20"/>
          <w:szCs w:val="20"/>
          <w:lang w:val="es-CO"/>
        </w:rPr>
        <w:t>D</w:t>
      </w:r>
      <w:r w:rsidR="00A94F03" w:rsidRPr="00E44505">
        <w:rPr>
          <w:rFonts w:ascii="Calibri" w:eastAsia="Times New Roman" w:hAnsi="Calibri" w:cs="Calibri"/>
          <w:color w:val="000000"/>
          <w:sz w:val="20"/>
          <w:szCs w:val="20"/>
          <w:lang w:val="es-CO"/>
        </w:rPr>
        <w:t>atos bancarios donde realizar el depósito</w:t>
      </w:r>
      <w:r>
        <w:rPr>
          <w:rFonts w:ascii="Calibri" w:eastAsia="Times New Roman" w:hAnsi="Calibri" w:cs="Calibri"/>
          <w:color w:val="000000"/>
          <w:sz w:val="20"/>
          <w:szCs w:val="20"/>
          <w:lang w:val="es-CO"/>
        </w:rPr>
        <w:t>/</w:t>
      </w:r>
      <w:proofErr w:type="spellStart"/>
      <w:r>
        <w:rPr>
          <w:rFonts w:ascii="Calibri" w:eastAsia="Times New Roman" w:hAnsi="Calibri" w:cs="Calibri"/>
          <w:color w:val="000000"/>
          <w:sz w:val="20"/>
          <w:szCs w:val="20"/>
          <w:lang w:val="es-CO"/>
        </w:rPr>
        <w:t>tranferencia</w:t>
      </w:r>
      <w:proofErr w:type="spellEnd"/>
      <w:r>
        <w:rPr>
          <w:rFonts w:ascii="Calibri" w:eastAsia="Times New Roman" w:hAnsi="Calibri" w:cs="Calibri"/>
          <w:color w:val="000000"/>
          <w:sz w:val="20"/>
          <w:szCs w:val="20"/>
          <w:lang w:val="es-CO"/>
        </w:rPr>
        <w:t xml:space="preserve"> </w:t>
      </w:r>
      <w:r w:rsidR="00A94F03" w:rsidRPr="00E44505">
        <w:rPr>
          <w:rFonts w:ascii="Calibri" w:eastAsia="Times New Roman" w:hAnsi="Calibri" w:cs="Calibri"/>
          <w:color w:val="000000"/>
          <w:sz w:val="20"/>
          <w:szCs w:val="20"/>
          <w:lang w:val="es-CO"/>
        </w:rPr>
        <w:t xml:space="preserve"> (n° de cuenta sueldo-CBU- banco)</w:t>
      </w:r>
      <w:r w:rsidR="00D961EF" w:rsidRPr="00E44505">
        <w:rPr>
          <w:rFonts w:ascii="Calibri" w:eastAsia="Times New Roman" w:hAnsi="Calibri" w:cs="Calibri"/>
          <w:color w:val="000000"/>
          <w:sz w:val="20"/>
          <w:szCs w:val="20"/>
          <w:lang w:val="es-CO"/>
        </w:rPr>
        <w:t>.</w:t>
      </w:r>
    </w:p>
    <w:p w:rsidR="005264EF" w:rsidRPr="00502070" w:rsidRDefault="005264EF" w:rsidP="002B78EF">
      <w:pPr>
        <w:numPr>
          <w:ilvl w:val="0"/>
          <w:numId w:val="1"/>
        </w:numPr>
        <w:spacing w:after="0" w:line="240" w:lineRule="auto"/>
        <w:jc w:val="both"/>
        <w:textAlignment w:val="baseline"/>
        <w:rPr>
          <w:rFonts w:ascii="Calibri" w:eastAsia="Times New Roman" w:hAnsi="Calibri" w:cs="Calibri"/>
          <w:b/>
          <w:color w:val="000000"/>
          <w:sz w:val="20"/>
          <w:szCs w:val="20"/>
          <w:lang w:val="es-CO"/>
        </w:rPr>
      </w:pPr>
      <w:r w:rsidRPr="00502070">
        <w:rPr>
          <w:rFonts w:ascii="Calibri" w:eastAsia="Times New Roman" w:hAnsi="Calibri" w:cs="Calibri"/>
          <w:b/>
          <w:color w:val="000000"/>
          <w:sz w:val="20"/>
          <w:szCs w:val="20"/>
          <w:lang w:val="es-CO"/>
        </w:rPr>
        <w:t>En el caso de ser necesario cambio de profesional:</w:t>
      </w:r>
    </w:p>
    <w:p w:rsidR="005264EF" w:rsidRPr="00605567" w:rsidRDefault="005264EF" w:rsidP="002B78EF">
      <w:pPr>
        <w:pStyle w:val="Prrafodelista"/>
        <w:numPr>
          <w:ilvl w:val="1"/>
          <w:numId w:val="1"/>
        </w:numPr>
        <w:spacing w:after="0" w:line="240" w:lineRule="auto"/>
        <w:jc w:val="both"/>
        <w:textAlignment w:val="baseline"/>
        <w:rPr>
          <w:rFonts w:ascii="Calibri" w:eastAsia="Times New Roman" w:hAnsi="Calibri" w:cs="Calibri"/>
          <w:b/>
          <w:color w:val="000000"/>
          <w:sz w:val="20"/>
          <w:szCs w:val="20"/>
          <w:lang w:val="es-CO"/>
        </w:rPr>
      </w:pPr>
      <w:r w:rsidRPr="00605567">
        <w:rPr>
          <w:rFonts w:ascii="Calibri" w:eastAsia="Times New Roman" w:hAnsi="Calibri" w:cs="Calibri"/>
          <w:b/>
          <w:color w:val="000000"/>
          <w:sz w:val="20"/>
          <w:szCs w:val="20"/>
          <w:lang w:val="es-CO"/>
        </w:rPr>
        <w:t xml:space="preserve">El nuevo profesional docente debe figurar en la lista de docentes habilitados por el </w:t>
      </w:r>
      <w:r w:rsidR="00502070" w:rsidRPr="00605567">
        <w:rPr>
          <w:rFonts w:ascii="Calibri" w:eastAsia="Times New Roman" w:hAnsi="Calibri" w:cs="Calibri"/>
          <w:b/>
          <w:color w:val="000000"/>
          <w:sz w:val="20"/>
          <w:szCs w:val="20"/>
          <w:lang w:val="es-CO"/>
        </w:rPr>
        <w:t xml:space="preserve">Dirección de Modalidades Especiales dependiente del </w:t>
      </w:r>
      <w:r w:rsidRPr="00605567">
        <w:rPr>
          <w:rFonts w:ascii="Calibri" w:eastAsia="Times New Roman" w:hAnsi="Calibri" w:cs="Calibri"/>
          <w:b/>
          <w:color w:val="000000"/>
          <w:sz w:val="20"/>
          <w:szCs w:val="20"/>
          <w:lang w:val="es-CO"/>
        </w:rPr>
        <w:t>Ministerio de Educación y Cultura de la provincia, la misma se ofrece en la</w:t>
      </w:r>
      <w:r w:rsidR="00502070" w:rsidRPr="00605567">
        <w:rPr>
          <w:rFonts w:ascii="Calibri" w:eastAsia="Times New Roman" w:hAnsi="Calibri" w:cs="Calibri"/>
          <w:b/>
          <w:color w:val="000000"/>
          <w:sz w:val="20"/>
          <w:szCs w:val="20"/>
          <w:lang w:val="es-CO"/>
        </w:rPr>
        <w:t xml:space="preserve"> las oficinas ut-supra nombrada,</w:t>
      </w:r>
      <w:r w:rsidRPr="00605567">
        <w:rPr>
          <w:rFonts w:ascii="Calibri" w:eastAsia="Times New Roman" w:hAnsi="Calibri" w:cs="Calibri"/>
          <w:b/>
          <w:color w:val="000000"/>
          <w:sz w:val="20"/>
          <w:szCs w:val="20"/>
          <w:lang w:val="es-CO"/>
        </w:rPr>
        <w:t xml:space="preserve"> sito en calle Copiapó 147.</w:t>
      </w:r>
    </w:p>
    <w:p w:rsidR="00502070" w:rsidRDefault="005264EF" w:rsidP="002B78EF">
      <w:pPr>
        <w:pStyle w:val="Prrafodelista"/>
        <w:numPr>
          <w:ilvl w:val="1"/>
          <w:numId w:val="1"/>
        </w:numPr>
        <w:spacing w:after="0" w:line="240" w:lineRule="auto"/>
        <w:jc w:val="both"/>
        <w:textAlignment w:val="baseline"/>
        <w:rPr>
          <w:rFonts w:ascii="Calibri" w:eastAsia="Times New Roman" w:hAnsi="Calibri" w:cs="Calibri"/>
          <w:color w:val="000000"/>
          <w:sz w:val="20"/>
          <w:szCs w:val="20"/>
          <w:lang w:val="es-CO"/>
        </w:rPr>
      </w:pPr>
      <w:r w:rsidRPr="00CF33C8">
        <w:rPr>
          <w:rFonts w:ascii="Calibri" w:eastAsia="Times New Roman" w:hAnsi="Calibri" w:cs="Calibri"/>
          <w:color w:val="000000"/>
          <w:sz w:val="20"/>
          <w:szCs w:val="20"/>
          <w:lang w:val="es-CO"/>
        </w:rPr>
        <w:t xml:space="preserve">Deberá </w:t>
      </w:r>
      <w:r w:rsidR="00E44505">
        <w:rPr>
          <w:rFonts w:ascii="Calibri" w:eastAsia="Times New Roman" w:hAnsi="Calibri" w:cs="Calibri"/>
          <w:color w:val="000000"/>
          <w:sz w:val="20"/>
          <w:szCs w:val="20"/>
          <w:lang w:val="es-CO"/>
        </w:rPr>
        <w:t xml:space="preserve">gestionar formalmente la solicitud vía expediente: </w:t>
      </w:r>
      <w:r w:rsidRPr="00CF33C8">
        <w:rPr>
          <w:rFonts w:ascii="Calibri" w:eastAsia="Times New Roman" w:hAnsi="Calibri" w:cs="Calibri"/>
          <w:color w:val="000000"/>
          <w:sz w:val="20"/>
          <w:szCs w:val="20"/>
          <w:lang w:val="es-CO"/>
        </w:rPr>
        <w:t xml:space="preserve">presentar </w:t>
      </w:r>
      <w:r w:rsidRPr="00502070">
        <w:rPr>
          <w:rFonts w:ascii="Calibri" w:eastAsia="Times New Roman" w:hAnsi="Calibri" w:cs="Calibri"/>
          <w:b/>
          <w:color w:val="000000"/>
          <w:sz w:val="20"/>
          <w:szCs w:val="20"/>
          <w:lang w:val="es-CO"/>
        </w:rPr>
        <w:t xml:space="preserve">nota </w:t>
      </w:r>
      <w:r w:rsidRPr="00CF33C8">
        <w:rPr>
          <w:rFonts w:ascii="Calibri" w:eastAsia="Times New Roman" w:hAnsi="Calibri" w:cs="Calibri"/>
          <w:color w:val="000000"/>
          <w:sz w:val="20"/>
          <w:szCs w:val="20"/>
          <w:lang w:val="es-CO"/>
        </w:rPr>
        <w:t>firmada por padre/madre, tutor o encargado e</w:t>
      </w:r>
      <w:r w:rsidR="00502070">
        <w:rPr>
          <w:rFonts w:ascii="Calibri" w:eastAsia="Times New Roman" w:hAnsi="Calibri" w:cs="Calibri"/>
          <w:color w:val="000000"/>
          <w:sz w:val="20"/>
          <w:szCs w:val="20"/>
          <w:lang w:val="es-CO"/>
        </w:rPr>
        <w:t xml:space="preserve">n condición de afiliado titular, </w:t>
      </w:r>
      <w:r w:rsidR="00502070" w:rsidRPr="00502070">
        <w:rPr>
          <w:rFonts w:ascii="Calibri" w:eastAsia="Times New Roman" w:hAnsi="Calibri" w:cs="Calibri"/>
          <w:b/>
          <w:color w:val="000000"/>
          <w:sz w:val="20"/>
          <w:szCs w:val="20"/>
          <w:lang w:val="es-CO"/>
        </w:rPr>
        <w:t>solicitando CAMBIO DE DOCENTE</w:t>
      </w:r>
      <w:r w:rsidR="00502070">
        <w:rPr>
          <w:rFonts w:ascii="Calibri" w:eastAsia="Times New Roman" w:hAnsi="Calibri" w:cs="Calibri"/>
          <w:color w:val="000000"/>
          <w:sz w:val="20"/>
          <w:szCs w:val="20"/>
          <w:lang w:val="es-CO"/>
        </w:rPr>
        <w:t>.</w:t>
      </w:r>
      <w:r w:rsidRPr="00CF33C8">
        <w:rPr>
          <w:rFonts w:ascii="Calibri" w:eastAsia="Times New Roman" w:hAnsi="Calibri" w:cs="Calibri"/>
          <w:color w:val="000000"/>
          <w:sz w:val="20"/>
          <w:szCs w:val="20"/>
          <w:lang w:val="es-CO"/>
        </w:rPr>
        <w:t xml:space="preserve"> En dicha nota debe constar datos completos del beneficiario, de la prestación recibida, y del nuevo profesional asistente (</w:t>
      </w:r>
      <w:proofErr w:type="spellStart"/>
      <w:r w:rsidRPr="00CF33C8">
        <w:rPr>
          <w:rFonts w:ascii="Calibri" w:eastAsia="Times New Roman" w:hAnsi="Calibri" w:cs="Calibri"/>
          <w:color w:val="000000"/>
          <w:sz w:val="20"/>
          <w:szCs w:val="20"/>
          <w:lang w:val="es-CO"/>
        </w:rPr>
        <w:t>filiatorios</w:t>
      </w:r>
      <w:proofErr w:type="spellEnd"/>
      <w:r w:rsidRPr="00CF33C8">
        <w:rPr>
          <w:rFonts w:ascii="Calibri" w:eastAsia="Times New Roman" w:hAnsi="Calibri" w:cs="Calibri"/>
          <w:color w:val="000000"/>
          <w:sz w:val="20"/>
          <w:szCs w:val="20"/>
          <w:lang w:val="es-CO"/>
        </w:rPr>
        <w:t xml:space="preserve">, de contacto y profesionales) fecha de inicio del acompañamiento por el nuevo docente. </w:t>
      </w:r>
    </w:p>
    <w:p w:rsidR="00E44505" w:rsidRDefault="00E44505" w:rsidP="002B78EF">
      <w:pPr>
        <w:pStyle w:val="Prrafodelista"/>
        <w:numPr>
          <w:ilvl w:val="1"/>
          <w:numId w:val="1"/>
        </w:numPr>
        <w:spacing w:after="0" w:line="240" w:lineRule="auto"/>
        <w:jc w:val="both"/>
        <w:textAlignment w:val="baseline"/>
        <w:rPr>
          <w:rFonts w:ascii="Calibri" w:eastAsia="Times New Roman" w:hAnsi="Calibri" w:cs="Calibri"/>
          <w:color w:val="000000"/>
          <w:sz w:val="20"/>
          <w:szCs w:val="20"/>
          <w:lang w:val="es-CO"/>
        </w:rPr>
      </w:pPr>
      <w:r>
        <w:rPr>
          <w:rFonts w:ascii="Calibri" w:eastAsia="Times New Roman" w:hAnsi="Calibri" w:cs="Calibri"/>
          <w:color w:val="000000"/>
          <w:sz w:val="20"/>
          <w:szCs w:val="20"/>
          <w:lang w:val="es-CO"/>
        </w:rPr>
        <w:t>Adjuntar</w:t>
      </w:r>
      <w:r w:rsidR="00C76622">
        <w:rPr>
          <w:rFonts w:ascii="Calibri" w:eastAsia="Times New Roman" w:hAnsi="Calibri" w:cs="Calibri"/>
          <w:color w:val="000000"/>
          <w:sz w:val="20"/>
          <w:szCs w:val="20"/>
          <w:lang w:val="es-CO"/>
        </w:rPr>
        <w:t xml:space="preserve"> Ficha docente según consta en </w:t>
      </w:r>
      <w:r w:rsidR="00C76622" w:rsidRPr="00C76622">
        <w:rPr>
          <w:rFonts w:ascii="Calibri" w:eastAsia="Times New Roman" w:hAnsi="Calibri" w:cs="Calibri"/>
          <w:b/>
          <w:color w:val="000000"/>
          <w:sz w:val="20"/>
          <w:szCs w:val="20"/>
          <w:lang w:val="es-CO"/>
        </w:rPr>
        <w:t>* Requisitos de cobertura</w:t>
      </w:r>
      <w:r w:rsidR="00C76622">
        <w:rPr>
          <w:rFonts w:ascii="Calibri" w:eastAsia="Times New Roman" w:hAnsi="Calibri" w:cs="Calibri"/>
          <w:color w:val="000000"/>
          <w:sz w:val="20"/>
          <w:szCs w:val="20"/>
          <w:lang w:val="es-CO"/>
        </w:rPr>
        <w:t xml:space="preserve"> </w:t>
      </w:r>
      <w:r w:rsidR="00C76622" w:rsidRPr="00C76622">
        <w:rPr>
          <w:rFonts w:ascii="Calibri" w:eastAsia="Times New Roman" w:hAnsi="Calibri" w:cs="Calibri"/>
          <w:b/>
          <w:color w:val="000000"/>
          <w:sz w:val="20"/>
          <w:szCs w:val="20"/>
          <w:lang w:val="es-CO"/>
        </w:rPr>
        <w:t>–Del Profesional -</w:t>
      </w:r>
      <w:r w:rsidR="00C76622">
        <w:rPr>
          <w:rFonts w:ascii="Calibri" w:eastAsia="Times New Roman" w:hAnsi="Calibri" w:cs="Calibri"/>
          <w:color w:val="000000"/>
          <w:sz w:val="20"/>
          <w:szCs w:val="20"/>
          <w:lang w:val="es-CO"/>
        </w:rPr>
        <w:t xml:space="preserve">  </w:t>
      </w:r>
      <w:r w:rsidR="00C76622" w:rsidRPr="00C76622">
        <w:rPr>
          <w:rFonts w:ascii="Calibri" w:eastAsia="Times New Roman" w:hAnsi="Calibri" w:cs="Calibri"/>
          <w:b/>
          <w:color w:val="000000"/>
          <w:sz w:val="20"/>
          <w:szCs w:val="20"/>
          <w:lang w:val="es-CO"/>
        </w:rPr>
        <w:t>Punto 11)</w:t>
      </w:r>
      <w:r w:rsidR="00C76622">
        <w:rPr>
          <w:rFonts w:ascii="Calibri" w:eastAsia="Times New Roman" w:hAnsi="Calibri" w:cs="Calibri"/>
          <w:b/>
          <w:color w:val="000000"/>
          <w:sz w:val="20"/>
          <w:szCs w:val="20"/>
          <w:lang w:val="es-CO"/>
        </w:rPr>
        <w:t xml:space="preserve"> </w:t>
      </w:r>
    </w:p>
    <w:p w:rsidR="005264EF" w:rsidRPr="00CF33C8" w:rsidRDefault="005264EF" w:rsidP="002B78EF">
      <w:pPr>
        <w:pStyle w:val="Prrafodelista"/>
        <w:spacing w:after="0" w:line="240" w:lineRule="auto"/>
        <w:ind w:left="1440"/>
        <w:jc w:val="both"/>
        <w:textAlignment w:val="baseline"/>
        <w:rPr>
          <w:rFonts w:ascii="Calibri" w:eastAsia="Times New Roman" w:hAnsi="Calibri" w:cs="Calibri"/>
          <w:color w:val="000000"/>
          <w:sz w:val="20"/>
          <w:szCs w:val="20"/>
          <w:lang w:val="es-CO"/>
        </w:rPr>
      </w:pPr>
      <w:r w:rsidRPr="00CF33C8">
        <w:rPr>
          <w:rFonts w:ascii="Calibri" w:eastAsia="Times New Roman" w:hAnsi="Calibri" w:cs="Calibri"/>
          <w:color w:val="000000"/>
          <w:sz w:val="20"/>
          <w:szCs w:val="20"/>
          <w:lang w:val="es-CO"/>
        </w:rPr>
        <w:t>Todas las hojas firmadas y selladas por docente.</w:t>
      </w:r>
    </w:p>
    <w:p w:rsidR="005264EF" w:rsidRDefault="005264EF" w:rsidP="002B78EF">
      <w:pPr>
        <w:pStyle w:val="Prrafodelista"/>
        <w:spacing w:after="200" w:line="240" w:lineRule="auto"/>
        <w:jc w:val="both"/>
        <w:textAlignment w:val="baseline"/>
        <w:rPr>
          <w:rFonts w:ascii="Calibri" w:eastAsia="Times New Roman" w:hAnsi="Calibri" w:cs="Calibri"/>
          <w:color w:val="000000"/>
          <w:sz w:val="20"/>
          <w:szCs w:val="20"/>
          <w:lang w:val="es-CO"/>
        </w:rPr>
      </w:pPr>
    </w:p>
    <w:p w:rsidR="00A763D9" w:rsidRDefault="00A763D9" w:rsidP="002B78EF">
      <w:pPr>
        <w:pStyle w:val="Prrafodelista"/>
        <w:spacing w:after="200" w:line="240" w:lineRule="auto"/>
        <w:jc w:val="both"/>
        <w:textAlignment w:val="baseline"/>
        <w:rPr>
          <w:rFonts w:ascii="Calibri" w:eastAsia="Times New Roman" w:hAnsi="Calibri" w:cs="Calibri"/>
          <w:color w:val="000000"/>
          <w:sz w:val="20"/>
          <w:szCs w:val="20"/>
          <w:lang w:val="es-CO"/>
        </w:rPr>
      </w:pPr>
    </w:p>
    <w:p w:rsidR="00A763D9" w:rsidRDefault="00A763D9" w:rsidP="002B78EF">
      <w:pPr>
        <w:pStyle w:val="Prrafodelista"/>
        <w:spacing w:after="200" w:line="240" w:lineRule="auto"/>
        <w:jc w:val="both"/>
        <w:textAlignment w:val="baseline"/>
        <w:rPr>
          <w:rFonts w:ascii="Calibri" w:eastAsia="Times New Roman" w:hAnsi="Calibri" w:cs="Calibri"/>
          <w:color w:val="000000"/>
          <w:sz w:val="20"/>
          <w:szCs w:val="20"/>
          <w:lang w:val="es-CO"/>
        </w:rPr>
      </w:pPr>
    </w:p>
    <w:p w:rsidR="00A763D9" w:rsidRPr="00CF33C8" w:rsidRDefault="00A763D9" w:rsidP="002B78EF">
      <w:pPr>
        <w:pStyle w:val="Prrafodelista"/>
        <w:spacing w:after="200" w:line="240" w:lineRule="auto"/>
        <w:jc w:val="both"/>
        <w:textAlignment w:val="baseline"/>
        <w:rPr>
          <w:rFonts w:ascii="Calibri" w:eastAsia="Times New Roman" w:hAnsi="Calibri" w:cs="Calibri"/>
          <w:color w:val="000000"/>
          <w:sz w:val="20"/>
          <w:szCs w:val="20"/>
          <w:lang w:val="es-CO"/>
        </w:rPr>
      </w:pPr>
    </w:p>
    <w:p w:rsidR="00397858" w:rsidRPr="00502070" w:rsidRDefault="00C213FF" w:rsidP="002B78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eastAsia="Times New Roman" w:hAnsi="Times New Roman" w:cs="Times New Roman"/>
          <w:sz w:val="20"/>
          <w:szCs w:val="20"/>
          <w:lang w:val="es-CO"/>
        </w:rPr>
      </w:pPr>
      <w:r>
        <w:rPr>
          <w:rFonts w:ascii="Calibri" w:eastAsia="Times New Roman" w:hAnsi="Calibri" w:cs="Calibri"/>
          <w:b/>
          <w:bCs/>
          <w:color w:val="000000"/>
          <w:sz w:val="20"/>
          <w:szCs w:val="20"/>
          <w:lang w:val="es-CO"/>
        </w:rPr>
        <w:t>2.</w:t>
      </w:r>
      <w:r w:rsidR="00397858" w:rsidRPr="00502070">
        <w:rPr>
          <w:rFonts w:ascii="Calibri" w:eastAsia="Times New Roman" w:hAnsi="Calibri" w:cs="Calibri"/>
          <w:b/>
          <w:bCs/>
          <w:color w:val="000000"/>
          <w:sz w:val="20"/>
          <w:szCs w:val="20"/>
          <w:lang w:val="es-CO"/>
        </w:rPr>
        <w:t xml:space="preserve"> INICIO DE EXPEDIENTE</w:t>
      </w:r>
      <w:r w:rsidR="004A61E5" w:rsidRPr="00502070">
        <w:rPr>
          <w:rFonts w:ascii="Calibri" w:eastAsia="Times New Roman" w:hAnsi="Calibri" w:cs="Calibri"/>
          <w:b/>
          <w:bCs/>
          <w:color w:val="000000"/>
          <w:sz w:val="20"/>
          <w:szCs w:val="20"/>
          <w:lang w:val="es-CO"/>
        </w:rPr>
        <w:t xml:space="preserve"> de PAGO</w:t>
      </w:r>
      <w:r w:rsidR="00397858" w:rsidRPr="00502070">
        <w:rPr>
          <w:rFonts w:ascii="Calibri" w:eastAsia="Times New Roman" w:hAnsi="Calibri" w:cs="Calibri"/>
          <w:b/>
          <w:bCs/>
          <w:color w:val="000000"/>
          <w:sz w:val="20"/>
          <w:szCs w:val="20"/>
          <w:lang w:val="es-CO"/>
        </w:rPr>
        <w:t xml:space="preserve"> (MENSUAL)</w:t>
      </w:r>
    </w:p>
    <w:p w:rsidR="00502070" w:rsidRDefault="00502070" w:rsidP="002B78EF">
      <w:pPr>
        <w:spacing w:after="0" w:line="240" w:lineRule="auto"/>
        <w:jc w:val="both"/>
        <w:rPr>
          <w:rFonts w:ascii="Calibri" w:eastAsia="Times New Roman" w:hAnsi="Calibri" w:cs="Calibri"/>
          <w:b/>
          <w:bCs/>
          <w:color w:val="000000"/>
          <w:sz w:val="20"/>
          <w:szCs w:val="20"/>
          <w:u w:val="single"/>
          <w:lang w:val="es-CO"/>
        </w:rPr>
      </w:pPr>
    </w:p>
    <w:p w:rsidR="00C213FF" w:rsidRDefault="00502070" w:rsidP="00C213FF">
      <w:pPr>
        <w:spacing w:after="0" w:line="240" w:lineRule="auto"/>
        <w:jc w:val="both"/>
        <w:rPr>
          <w:rFonts w:ascii="Calibri" w:eastAsia="Times New Roman" w:hAnsi="Calibri" w:cs="Calibri"/>
          <w:b/>
          <w:bCs/>
          <w:color w:val="000000"/>
          <w:sz w:val="20"/>
          <w:szCs w:val="20"/>
          <w:u w:val="single"/>
          <w:lang w:val="es-CO"/>
        </w:rPr>
      </w:pPr>
      <w:r>
        <w:rPr>
          <w:rFonts w:ascii="Calibri" w:eastAsia="Times New Roman" w:hAnsi="Calibri" w:cs="Calibri"/>
          <w:b/>
          <w:bCs/>
          <w:color w:val="000000"/>
          <w:sz w:val="20"/>
          <w:szCs w:val="20"/>
          <w:u w:val="single"/>
          <w:lang w:val="es-CO"/>
        </w:rPr>
        <w:t>IMPORTANTE: Ud. debe p</w:t>
      </w:r>
      <w:r w:rsidR="00397858" w:rsidRPr="00CF33C8">
        <w:rPr>
          <w:rFonts w:ascii="Calibri" w:eastAsia="Times New Roman" w:hAnsi="Calibri" w:cs="Calibri"/>
          <w:b/>
          <w:bCs/>
          <w:color w:val="000000"/>
          <w:sz w:val="20"/>
          <w:szCs w:val="20"/>
          <w:u w:val="single"/>
          <w:lang w:val="es-CO"/>
        </w:rPr>
        <w:t>resenta</w:t>
      </w:r>
      <w:r>
        <w:rPr>
          <w:rFonts w:ascii="Calibri" w:eastAsia="Times New Roman" w:hAnsi="Calibri" w:cs="Calibri"/>
          <w:b/>
          <w:bCs/>
          <w:color w:val="000000"/>
          <w:sz w:val="20"/>
          <w:szCs w:val="20"/>
          <w:u w:val="single"/>
          <w:lang w:val="es-CO"/>
        </w:rPr>
        <w:t>r</w:t>
      </w:r>
      <w:r w:rsidR="00397858" w:rsidRPr="00CF33C8">
        <w:rPr>
          <w:rFonts w:ascii="Calibri" w:eastAsia="Times New Roman" w:hAnsi="Calibri" w:cs="Calibri"/>
          <w:b/>
          <w:bCs/>
          <w:color w:val="000000"/>
          <w:sz w:val="20"/>
          <w:szCs w:val="20"/>
          <w:u w:val="single"/>
          <w:lang w:val="es-CO"/>
        </w:rPr>
        <w:t xml:space="preserve"> la documentación del 1 al 10 de cada mes y en este orden</w:t>
      </w:r>
    </w:p>
    <w:p w:rsidR="00397858" w:rsidRPr="00C213FF" w:rsidRDefault="00C213FF" w:rsidP="00C213FF">
      <w:pPr>
        <w:spacing w:after="0" w:line="240" w:lineRule="auto"/>
        <w:jc w:val="both"/>
        <w:rPr>
          <w:rFonts w:ascii="Calibri" w:eastAsia="Times New Roman" w:hAnsi="Calibri" w:cs="Calibri"/>
          <w:b/>
          <w:bCs/>
          <w:color w:val="000000"/>
          <w:sz w:val="20"/>
          <w:szCs w:val="20"/>
          <w:u w:val="single"/>
          <w:lang w:val="es-CO"/>
        </w:rPr>
      </w:pPr>
      <w:r>
        <w:rPr>
          <w:rFonts w:ascii="Calibri" w:eastAsia="Times New Roman" w:hAnsi="Calibri" w:cs="Calibri"/>
          <w:b/>
          <w:bCs/>
          <w:color w:val="000000"/>
          <w:sz w:val="20"/>
          <w:szCs w:val="20"/>
          <w:lang w:val="es-CO"/>
        </w:rPr>
        <w:t xml:space="preserve">        </w:t>
      </w:r>
      <w:r w:rsidRPr="00C213FF">
        <w:rPr>
          <w:rFonts w:ascii="Calibri" w:eastAsia="Times New Roman" w:hAnsi="Calibri" w:cs="Calibri"/>
          <w:b/>
          <w:bCs/>
          <w:color w:val="000000"/>
          <w:sz w:val="20"/>
          <w:szCs w:val="20"/>
          <w:lang w:val="es-CO"/>
        </w:rPr>
        <w:t>1.</w:t>
      </w:r>
      <w:r w:rsidR="00397858" w:rsidRPr="00C213FF">
        <w:rPr>
          <w:b/>
          <w:lang w:val="es-CO"/>
        </w:rPr>
        <w:t xml:space="preserve">Nota </w:t>
      </w:r>
      <w:r w:rsidR="00397858" w:rsidRPr="00C213FF">
        <w:rPr>
          <w:lang w:val="es-CO"/>
        </w:rPr>
        <w:t>a</w:t>
      </w:r>
      <w:r w:rsidR="00C76622" w:rsidRPr="00C213FF">
        <w:rPr>
          <w:lang w:val="es-CO"/>
        </w:rPr>
        <w:t xml:space="preserve"> </w:t>
      </w:r>
      <w:r w:rsidR="00397858" w:rsidRPr="00C213FF">
        <w:rPr>
          <w:lang w:val="es-CO"/>
        </w:rPr>
        <w:t>l</w:t>
      </w:r>
      <w:r w:rsidR="004A61E5" w:rsidRPr="00C213FF">
        <w:rPr>
          <w:lang w:val="es-CO"/>
        </w:rPr>
        <w:t>a</w:t>
      </w:r>
      <w:r w:rsidR="00397858" w:rsidRPr="00C213FF">
        <w:rPr>
          <w:lang w:val="es-CO"/>
        </w:rPr>
        <w:t xml:space="preserve"> Sr</w:t>
      </w:r>
      <w:r w:rsidR="004A61E5" w:rsidRPr="00C213FF">
        <w:rPr>
          <w:lang w:val="es-CO"/>
        </w:rPr>
        <w:t>a</w:t>
      </w:r>
      <w:r w:rsidR="00397858" w:rsidRPr="00C213FF">
        <w:rPr>
          <w:lang w:val="es-CO"/>
        </w:rPr>
        <w:t>. Administrador</w:t>
      </w:r>
      <w:r w:rsidR="00690535" w:rsidRPr="00C213FF">
        <w:rPr>
          <w:lang w:val="es-CO"/>
        </w:rPr>
        <w:t xml:space="preserve">a: </w:t>
      </w:r>
      <w:proofErr w:type="spellStart"/>
      <w:r w:rsidR="00690535" w:rsidRPr="00C213FF">
        <w:rPr>
          <w:lang w:val="es-CO"/>
        </w:rPr>
        <w:t>Cdra</w:t>
      </w:r>
      <w:proofErr w:type="spellEnd"/>
      <w:r w:rsidR="00690535" w:rsidRPr="00C213FF">
        <w:rPr>
          <w:lang w:val="es-CO"/>
        </w:rPr>
        <w:t xml:space="preserve"> Claudia O</w:t>
      </w:r>
      <w:r w:rsidR="004A61E5" w:rsidRPr="00C213FF">
        <w:rPr>
          <w:lang w:val="es-CO"/>
        </w:rPr>
        <w:t>rtiz</w:t>
      </w:r>
      <w:r w:rsidR="00397858" w:rsidRPr="00C213FF">
        <w:rPr>
          <w:lang w:val="es-CO"/>
        </w:rPr>
        <w:t xml:space="preserve"> con solicitud pertinente</w:t>
      </w:r>
      <w:r w:rsidR="0095552A" w:rsidRPr="00C213FF">
        <w:rPr>
          <w:lang w:val="es-CO"/>
        </w:rPr>
        <w:t xml:space="preserve">, la misma debe </w:t>
      </w:r>
      <w:r>
        <w:rPr>
          <w:lang w:val="es-CO"/>
        </w:rPr>
        <w:t xml:space="preserve">  </w:t>
      </w:r>
      <w:r w:rsidR="0095552A" w:rsidRPr="00C213FF">
        <w:rPr>
          <w:lang w:val="es-CO"/>
        </w:rPr>
        <w:t>presentarse con fecha anterior al inicio de la PRESTACIÓN.</w:t>
      </w:r>
    </w:p>
    <w:p w:rsidR="00C76622" w:rsidRDefault="00397858" w:rsidP="002B78EF">
      <w:pPr>
        <w:spacing w:after="0" w:line="240" w:lineRule="auto"/>
        <w:ind w:left="360"/>
        <w:jc w:val="both"/>
        <w:rPr>
          <w:rFonts w:ascii="Calibri" w:eastAsia="Times New Roman" w:hAnsi="Calibri" w:cs="Calibri"/>
          <w:color w:val="000000"/>
          <w:sz w:val="20"/>
          <w:szCs w:val="20"/>
          <w:lang w:val="es-CO"/>
        </w:rPr>
      </w:pPr>
      <w:r w:rsidRPr="00CF33C8">
        <w:rPr>
          <w:rFonts w:ascii="Calibri" w:eastAsia="Times New Roman" w:hAnsi="Calibri" w:cs="Calibri"/>
          <w:b/>
          <w:bCs/>
          <w:color w:val="000000"/>
          <w:sz w:val="20"/>
          <w:szCs w:val="20"/>
          <w:lang w:val="es-CO"/>
        </w:rPr>
        <w:t>Del tutor</w:t>
      </w:r>
      <w:r w:rsidRPr="00CF33C8">
        <w:rPr>
          <w:rFonts w:ascii="Calibri" w:eastAsia="Times New Roman" w:hAnsi="Calibri" w:cs="Calibri"/>
          <w:color w:val="000000"/>
          <w:sz w:val="20"/>
          <w:szCs w:val="20"/>
          <w:lang w:val="es-CO"/>
        </w:rPr>
        <w:t xml:space="preserve">: </w:t>
      </w:r>
    </w:p>
    <w:p w:rsidR="00397858" w:rsidRPr="00CF33C8" w:rsidRDefault="00C76622" w:rsidP="002B78EF">
      <w:pPr>
        <w:spacing w:after="0" w:line="240" w:lineRule="auto"/>
        <w:ind w:left="360"/>
        <w:jc w:val="both"/>
        <w:rPr>
          <w:rFonts w:ascii="Times New Roman" w:eastAsia="Times New Roman" w:hAnsi="Times New Roman" w:cs="Times New Roman"/>
          <w:sz w:val="20"/>
          <w:szCs w:val="20"/>
          <w:lang w:val="es-CO"/>
        </w:rPr>
      </w:pPr>
      <w:r>
        <w:rPr>
          <w:rFonts w:ascii="Calibri" w:eastAsia="Times New Roman" w:hAnsi="Calibri" w:cs="Calibri"/>
          <w:b/>
          <w:bCs/>
          <w:color w:val="000000"/>
          <w:sz w:val="20"/>
          <w:szCs w:val="20"/>
          <w:lang w:val="es-CO"/>
        </w:rPr>
        <w:t>2</w:t>
      </w:r>
      <w:r w:rsidRPr="00C76622">
        <w:rPr>
          <w:rFonts w:ascii="Calibri" w:eastAsia="Times New Roman" w:hAnsi="Calibri" w:cs="Calibri"/>
          <w:color w:val="000000"/>
          <w:sz w:val="20"/>
          <w:szCs w:val="20"/>
          <w:lang w:val="es-CO"/>
        </w:rPr>
        <w:t>.</w:t>
      </w:r>
      <w:r>
        <w:rPr>
          <w:rFonts w:ascii="Calibri" w:eastAsia="Times New Roman" w:hAnsi="Calibri" w:cs="Calibri"/>
          <w:color w:val="000000"/>
          <w:sz w:val="20"/>
          <w:szCs w:val="20"/>
          <w:lang w:val="es-CO"/>
        </w:rPr>
        <w:t xml:space="preserve"> </w:t>
      </w:r>
      <w:proofErr w:type="spellStart"/>
      <w:r w:rsidR="00397858" w:rsidRPr="00CF33C8">
        <w:rPr>
          <w:rFonts w:ascii="Calibri" w:eastAsia="Times New Roman" w:hAnsi="Calibri" w:cs="Calibri"/>
          <w:color w:val="000000"/>
          <w:sz w:val="20"/>
          <w:szCs w:val="20"/>
          <w:lang w:val="es-CO"/>
        </w:rPr>
        <w:t>Fotoc</w:t>
      </w:r>
      <w:proofErr w:type="spellEnd"/>
      <w:r w:rsidR="00397858" w:rsidRPr="00CF33C8">
        <w:rPr>
          <w:rFonts w:ascii="Calibri" w:eastAsia="Times New Roman" w:hAnsi="Calibri" w:cs="Calibri"/>
          <w:color w:val="000000"/>
          <w:sz w:val="20"/>
          <w:szCs w:val="20"/>
          <w:lang w:val="es-CO"/>
        </w:rPr>
        <w:t>. DNI, carnet de afiliado, recibo de sueldo del Titular</w:t>
      </w:r>
      <w:r w:rsidR="00605567">
        <w:rPr>
          <w:rFonts w:ascii="Calibri" w:eastAsia="Times New Roman" w:hAnsi="Calibri" w:cs="Calibri"/>
          <w:color w:val="000000"/>
          <w:sz w:val="20"/>
          <w:szCs w:val="20"/>
          <w:lang w:val="es-CO"/>
        </w:rPr>
        <w:t xml:space="preserve"> (excluyente)</w:t>
      </w:r>
    </w:p>
    <w:p w:rsidR="00543615" w:rsidRDefault="00397858" w:rsidP="002B78EF">
      <w:pPr>
        <w:spacing w:after="0" w:line="240" w:lineRule="auto"/>
        <w:ind w:left="360"/>
        <w:jc w:val="both"/>
        <w:rPr>
          <w:rFonts w:ascii="Calibri" w:eastAsia="Times New Roman" w:hAnsi="Calibri" w:cs="Calibri"/>
          <w:color w:val="000000"/>
          <w:sz w:val="20"/>
          <w:szCs w:val="20"/>
          <w:lang w:val="es-CO"/>
        </w:rPr>
      </w:pPr>
      <w:r w:rsidRPr="00397858">
        <w:rPr>
          <w:rFonts w:ascii="Calibri" w:eastAsia="Times New Roman" w:hAnsi="Calibri" w:cs="Calibri"/>
          <w:b/>
          <w:bCs/>
          <w:color w:val="000000"/>
          <w:sz w:val="20"/>
          <w:szCs w:val="20"/>
          <w:lang w:val="es-CO"/>
        </w:rPr>
        <w:t>Del menor</w:t>
      </w:r>
      <w:r w:rsidRPr="00397858">
        <w:rPr>
          <w:rFonts w:ascii="Calibri" w:eastAsia="Times New Roman" w:hAnsi="Calibri" w:cs="Calibri"/>
          <w:color w:val="000000"/>
          <w:sz w:val="20"/>
          <w:szCs w:val="20"/>
          <w:lang w:val="es-CO"/>
        </w:rPr>
        <w:t xml:space="preserve">: </w:t>
      </w:r>
    </w:p>
    <w:p w:rsidR="00397858" w:rsidRPr="00397858" w:rsidRDefault="00543615" w:rsidP="002B78EF">
      <w:pPr>
        <w:spacing w:after="0" w:line="240" w:lineRule="auto"/>
        <w:ind w:left="360"/>
        <w:jc w:val="both"/>
        <w:rPr>
          <w:rFonts w:ascii="Times New Roman" w:eastAsia="Times New Roman" w:hAnsi="Times New Roman" w:cs="Times New Roman"/>
          <w:sz w:val="24"/>
          <w:szCs w:val="24"/>
          <w:lang w:val="es-CO"/>
        </w:rPr>
      </w:pPr>
      <w:r>
        <w:rPr>
          <w:rFonts w:ascii="Calibri" w:eastAsia="Times New Roman" w:hAnsi="Calibri" w:cs="Calibri"/>
          <w:b/>
          <w:bCs/>
          <w:color w:val="000000"/>
          <w:sz w:val="20"/>
          <w:szCs w:val="20"/>
          <w:lang w:val="es-CO"/>
        </w:rPr>
        <w:t>3</w:t>
      </w:r>
      <w:r w:rsidRPr="00543615">
        <w:rPr>
          <w:rFonts w:ascii="Calibri" w:eastAsia="Times New Roman" w:hAnsi="Calibri" w:cs="Calibri"/>
          <w:color w:val="000000"/>
          <w:sz w:val="20"/>
          <w:szCs w:val="20"/>
          <w:lang w:val="es-CO"/>
        </w:rPr>
        <w:t>.</w:t>
      </w:r>
      <w:r>
        <w:rPr>
          <w:rFonts w:ascii="Calibri" w:eastAsia="Times New Roman" w:hAnsi="Calibri" w:cs="Calibri"/>
          <w:color w:val="000000"/>
          <w:sz w:val="20"/>
          <w:szCs w:val="20"/>
          <w:lang w:val="es-CO"/>
        </w:rPr>
        <w:t xml:space="preserve"> </w:t>
      </w:r>
      <w:proofErr w:type="spellStart"/>
      <w:r w:rsidR="00397858" w:rsidRPr="00397858">
        <w:rPr>
          <w:rFonts w:ascii="Calibri" w:eastAsia="Times New Roman" w:hAnsi="Calibri" w:cs="Calibri"/>
          <w:color w:val="000000"/>
          <w:sz w:val="20"/>
          <w:szCs w:val="20"/>
          <w:lang w:val="es-CO"/>
        </w:rPr>
        <w:t>Fotoc</w:t>
      </w:r>
      <w:proofErr w:type="spellEnd"/>
      <w:r w:rsidR="00397858" w:rsidRPr="00397858">
        <w:rPr>
          <w:rFonts w:ascii="Calibri" w:eastAsia="Times New Roman" w:hAnsi="Calibri" w:cs="Calibri"/>
          <w:color w:val="000000"/>
          <w:sz w:val="20"/>
          <w:szCs w:val="20"/>
          <w:lang w:val="es-CO"/>
        </w:rPr>
        <w:t xml:space="preserve">. DNI, carnet del afiliado y </w:t>
      </w:r>
      <w:r w:rsidR="005E6BFF">
        <w:rPr>
          <w:rFonts w:ascii="Calibri" w:eastAsia="Times New Roman" w:hAnsi="Calibri" w:cs="Calibri"/>
          <w:color w:val="000000"/>
          <w:sz w:val="20"/>
          <w:szCs w:val="20"/>
          <w:lang w:val="es-CO"/>
        </w:rPr>
        <w:t>CUD (</w:t>
      </w:r>
      <w:r w:rsidR="00397858" w:rsidRPr="00397858">
        <w:rPr>
          <w:rFonts w:ascii="Calibri" w:eastAsia="Times New Roman" w:hAnsi="Calibri" w:cs="Calibri"/>
          <w:color w:val="000000"/>
          <w:sz w:val="20"/>
          <w:szCs w:val="20"/>
          <w:lang w:val="es-CO"/>
        </w:rPr>
        <w:t>Certificado</w:t>
      </w:r>
      <w:r w:rsidR="005367CA">
        <w:rPr>
          <w:rFonts w:ascii="Calibri" w:eastAsia="Times New Roman" w:hAnsi="Calibri" w:cs="Calibri"/>
          <w:color w:val="000000"/>
          <w:sz w:val="20"/>
          <w:szCs w:val="20"/>
          <w:lang w:val="es-CO"/>
        </w:rPr>
        <w:t xml:space="preserve"> Único</w:t>
      </w:r>
      <w:r w:rsidR="005E6BFF">
        <w:rPr>
          <w:rFonts w:ascii="Calibri" w:eastAsia="Times New Roman" w:hAnsi="Calibri" w:cs="Calibri"/>
          <w:color w:val="000000"/>
          <w:sz w:val="20"/>
          <w:szCs w:val="20"/>
          <w:lang w:val="es-CO"/>
        </w:rPr>
        <w:t xml:space="preserve"> de Discapacidad)</w:t>
      </w:r>
    </w:p>
    <w:p w:rsidR="00397858" w:rsidRPr="00397858" w:rsidRDefault="00543615" w:rsidP="002B78EF">
      <w:pPr>
        <w:spacing w:after="0" w:line="240" w:lineRule="auto"/>
        <w:ind w:left="360"/>
        <w:jc w:val="both"/>
        <w:rPr>
          <w:rFonts w:ascii="Times New Roman" w:eastAsia="Times New Roman" w:hAnsi="Times New Roman" w:cs="Times New Roman"/>
          <w:sz w:val="24"/>
          <w:szCs w:val="24"/>
          <w:lang w:val="es-CO"/>
        </w:rPr>
      </w:pPr>
      <w:r>
        <w:rPr>
          <w:rFonts w:ascii="Calibri" w:eastAsia="Times New Roman" w:hAnsi="Calibri" w:cs="Calibri"/>
          <w:b/>
          <w:bCs/>
          <w:color w:val="000000"/>
          <w:sz w:val="20"/>
          <w:szCs w:val="20"/>
          <w:lang w:val="es-CO"/>
        </w:rPr>
        <w:t xml:space="preserve">4. </w:t>
      </w:r>
      <w:r w:rsidR="00690535">
        <w:rPr>
          <w:rFonts w:ascii="Calibri" w:eastAsia="Times New Roman" w:hAnsi="Calibri" w:cs="Calibri"/>
          <w:b/>
          <w:bCs/>
          <w:color w:val="000000"/>
          <w:sz w:val="20"/>
          <w:szCs w:val="20"/>
          <w:lang w:val="es-CO"/>
        </w:rPr>
        <w:t>Copia de resolución APOS</w:t>
      </w:r>
    </w:p>
    <w:p w:rsidR="00397858" w:rsidRPr="00397858" w:rsidRDefault="00397858" w:rsidP="002B78EF">
      <w:pPr>
        <w:spacing w:after="0" w:line="240" w:lineRule="auto"/>
        <w:ind w:left="360"/>
        <w:jc w:val="both"/>
        <w:rPr>
          <w:rFonts w:ascii="Times New Roman" w:eastAsia="Times New Roman" w:hAnsi="Times New Roman" w:cs="Times New Roman"/>
          <w:sz w:val="24"/>
          <w:szCs w:val="24"/>
          <w:lang w:val="es-CO"/>
        </w:rPr>
      </w:pPr>
      <w:r w:rsidRPr="00397858">
        <w:rPr>
          <w:rFonts w:ascii="Calibri" w:eastAsia="Times New Roman" w:hAnsi="Calibri" w:cs="Calibri"/>
          <w:b/>
          <w:bCs/>
          <w:color w:val="000000"/>
          <w:sz w:val="20"/>
          <w:szCs w:val="20"/>
          <w:lang w:val="es-CO"/>
        </w:rPr>
        <w:t>5</w:t>
      </w:r>
      <w:r w:rsidR="00543615">
        <w:rPr>
          <w:rFonts w:ascii="Calibri" w:eastAsia="Times New Roman" w:hAnsi="Calibri" w:cs="Calibri"/>
          <w:b/>
          <w:bCs/>
          <w:color w:val="000000"/>
          <w:sz w:val="20"/>
          <w:szCs w:val="20"/>
          <w:lang w:val="es-CO"/>
        </w:rPr>
        <w:t xml:space="preserve">. </w:t>
      </w:r>
      <w:r w:rsidRPr="00397858">
        <w:rPr>
          <w:rFonts w:ascii="Calibri" w:eastAsia="Times New Roman" w:hAnsi="Calibri" w:cs="Calibri"/>
          <w:b/>
          <w:bCs/>
          <w:color w:val="000000"/>
          <w:sz w:val="20"/>
          <w:szCs w:val="20"/>
          <w:lang w:val="es-CO"/>
        </w:rPr>
        <w:t>Constancia de Alumno regular  </w:t>
      </w:r>
    </w:p>
    <w:p w:rsidR="00397858" w:rsidRPr="00397858" w:rsidRDefault="00543615" w:rsidP="002B78EF">
      <w:pPr>
        <w:spacing w:after="0" w:line="240" w:lineRule="auto"/>
        <w:ind w:left="360"/>
        <w:jc w:val="both"/>
        <w:rPr>
          <w:rFonts w:ascii="Times New Roman" w:eastAsia="Times New Roman" w:hAnsi="Times New Roman" w:cs="Times New Roman"/>
          <w:sz w:val="24"/>
          <w:szCs w:val="24"/>
          <w:lang w:val="es-CO"/>
        </w:rPr>
      </w:pPr>
      <w:r>
        <w:rPr>
          <w:rFonts w:ascii="Calibri" w:eastAsia="Times New Roman" w:hAnsi="Calibri" w:cs="Calibri"/>
          <w:b/>
          <w:bCs/>
          <w:color w:val="000000"/>
          <w:sz w:val="20"/>
          <w:szCs w:val="20"/>
          <w:lang w:val="es-CO"/>
        </w:rPr>
        <w:t xml:space="preserve">6. </w:t>
      </w:r>
      <w:proofErr w:type="spellStart"/>
      <w:r w:rsidR="00502070">
        <w:rPr>
          <w:rFonts w:ascii="Calibri" w:eastAsia="Times New Roman" w:hAnsi="Calibri" w:cs="Calibri"/>
          <w:b/>
          <w:bCs/>
          <w:color w:val="000000"/>
          <w:sz w:val="20"/>
          <w:szCs w:val="20"/>
          <w:lang w:val="es-CO"/>
        </w:rPr>
        <w:t>Bitacora</w:t>
      </w:r>
      <w:proofErr w:type="spellEnd"/>
      <w:r w:rsidR="00397858" w:rsidRPr="00397858">
        <w:rPr>
          <w:rFonts w:ascii="Calibri" w:eastAsia="Times New Roman" w:hAnsi="Calibri" w:cs="Calibri"/>
          <w:b/>
          <w:bCs/>
          <w:color w:val="000000"/>
          <w:sz w:val="20"/>
          <w:szCs w:val="20"/>
          <w:lang w:val="es-CO"/>
        </w:rPr>
        <w:t xml:space="preserve"> (registro anecdótico diario) (mensual)</w:t>
      </w:r>
      <w:r>
        <w:rPr>
          <w:rFonts w:ascii="Calibri" w:eastAsia="Times New Roman" w:hAnsi="Calibri" w:cs="Calibri"/>
          <w:b/>
          <w:bCs/>
          <w:color w:val="000000"/>
          <w:sz w:val="20"/>
          <w:szCs w:val="20"/>
          <w:lang w:val="es-CO"/>
        </w:rPr>
        <w:t xml:space="preserve"> </w:t>
      </w:r>
      <w:r w:rsidR="00397858" w:rsidRPr="00397858">
        <w:rPr>
          <w:rFonts w:ascii="Calibri" w:eastAsia="Times New Roman" w:hAnsi="Calibri" w:cs="Calibri"/>
          <w:color w:val="000000"/>
          <w:sz w:val="20"/>
          <w:szCs w:val="20"/>
          <w:lang w:val="es-CO"/>
        </w:rPr>
        <w:t xml:space="preserve">Es </w:t>
      </w:r>
      <w:r w:rsidR="00502070">
        <w:rPr>
          <w:rFonts w:ascii="Calibri" w:eastAsia="Times New Roman" w:hAnsi="Calibri" w:cs="Calibri"/>
          <w:color w:val="000000"/>
          <w:sz w:val="20"/>
          <w:szCs w:val="20"/>
          <w:lang w:val="es-CO"/>
        </w:rPr>
        <w:t>una ficha de seguimiento,</w:t>
      </w:r>
      <w:r w:rsidR="00397858" w:rsidRPr="00397858">
        <w:rPr>
          <w:rFonts w:ascii="Calibri" w:eastAsia="Times New Roman" w:hAnsi="Calibri" w:cs="Calibri"/>
          <w:color w:val="000000"/>
          <w:sz w:val="20"/>
          <w:szCs w:val="20"/>
          <w:lang w:val="es-CO"/>
        </w:rPr>
        <w:t xml:space="preserve"> bitácora, donde el docente </w:t>
      </w:r>
      <w:r w:rsidR="00397858" w:rsidRPr="005264EF">
        <w:rPr>
          <w:rFonts w:ascii="Calibri" w:eastAsia="Times New Roman" w:hAnsi="Calibri" w:cs="Calibri"/>
          <w:b/>
          <w:color w:val="000000"/>
          <w:sz w:val="20"/>
          <w:szCs w:val="20"/>
          <w:lang w:val="es-CO"/>
        </w:rPr>
        <w:t>registra diariamente</w:t>
      </w:r>
      <w:r w:rsidR="00397858" w:rsidRPr="00397858">
        <w:rPr>
          <w:rFonts w:ascii="Calibri" w:eastAsia="Times New Roman" w:hAnsi="Calibri" w:cs="Calibri"/>
          <w:color w:val="000000"/>
          <w:sz w:val="20"/>
          <w:szCs w:val="20"/>
          <w:lang w:val="es-CO"/>
        </w:rPr>
        <w:t xml:space="preserve"> lo que trabaja con el niño. Al final del mes es importante que cierre con una conclusión de la evolución. Si en la Ficha de seguimiento está la evolución, no hace falta entregar un Informe evolutivo mensual.</w:t>
      </w:r>
    </w:p>
    <w:p w:rsidR="00397858" w:rsidRPr="00397858" w:rsidRDefault="00543615" w:rsidP="002B78EF">
      <w:pPr>
        <w:spacing w:after="0" w:line="240" w:lineRule="auto"/>
        <w:ind w:left="360"/>
        <w:jc w:val="both"/>
        <w:rPr>
          <w:rFonts w:ascii="Times New Roman" w:eastAsia="Times New Roman" w:hAnsi="Times New Roman" w:cs="Times New Roman"/>
          <w:sz w:val="24"/>
          <w:szCs w:val="24"/>
          <w:lang w:val="es-CO"/>
        </w:rPr>
      </w:pPr>
      <w:r>
        <w:rPr>
          <w:rFonts w:ascii="Calibri" w:eastAsia="Times New Roman" w:hAnsi="Calibri" w:cs="Calibri"/>
          <w:b/>
          <w:bCs/>
          <w:color w:val="000000"/>
          <w:sz w:val="20"/>
          <w:szCs w:val="20"/>
          <w:lang w:val="es-CO"/>
        </w:rPr>
        <w:t xml:space="preserve">7. </w:t>
      </w:r>
      <w:r w:rsidR="00397858" w:rsidRPr="00397858">
        <w:rPr>
          <w:rFonts w:ascii="Calibri" w:eastAsia="Times New Roman" w:hAnsi="Calibri" w:cs="Calibri"/>
          <w:b/>
          <w:bCs/>
          <w:color w:val="000000"/>
          <w:sz w:val="20"/>
          <w:szCs w:val="20"/>
          <w:lang w:val="es-CO"/>
        </w:rPr>
        <w:t>Informe de evolución</w:t>
      </w:r>
      <w:r w:rsidR="00397858" w:rsidRPr="00397858">
        <w:rPr>
          <w:rFonts w:ascii="Calibri" w:eastAsia="Times New Roman" w:hAnsi="Calibri" w:cs="Calibri"/>
          <w:color w:val="000000"/>
          <w:sz w:val="20"/>
          <w:szCs w:val="20"/>
          <w:lang w:val="es-CO"/>
        </w:rPr>
        <w:t xml:space="preserve"> (datos completos del afiliado-diagnóstico-objetivos-tiempo de trabajo </w:t>
      </w:r>
      <w:r w:rsidR="005E6BFF">
        <w:rPr>
          <w:rFonts w:ascii="Calibri" w:eastAsia="Times New Roman" w:hAnsi="Calibri" w:cs="Calibri"/>
          <w:color w:val="000000"/>
          <w:sz w:val="20"/>
          <w:szCs w:val="20"/>
          <w:lang w:val="es-CO"/>
        </w:rPr>
        <w:t>–</w:t>
      </w:r>
      <w:r w:rsidR="008173FB">
        <w:rPr>
          <w:rFonts w:ascii="Calibri" w:eastAsia="Times New Roman" w:hAnsi="Calibri" w:cs="Calibri"/>
          <w:color w:val="000000"/>
          <w:sz w:val="20"/>
          <w:szCs w:val="20"/>
          <w:lang w:val="es-CO"/>
        </w:rPr>
        <w:t>consideraciones</w:t>
      </w:r>
      <w:r>
        <w:rPr>
          <w:rFonts w:ascii="Calibri" w:eastAsia="Times New Roman" w:hAnsi="Calibri" w:cs="Calibri"/>
          <w:color w:val="000000"/>
          <w:sz w:val="20"/>
          <w:szCs w:val="20"/>
          <w:lang w:val="es-CO"/>
        </w:rPr>
        <w:t xml:space="preserve"> -  </w:t>
      </w:r>
      <w:r w:rsidR="005E6BFF">
        <w:rPr>
          <w:rFonts w:ascii="Calibri" w:eastAsia="Times New Roman" w:hAnsi="Calibri" w:cs="Calibri"/>
          <w:color w:val="000000"/>
          <w:sz w:val="20"/>
          <w:szCs w:val="20"/>
          <w:lang w:val="es-CO"/>
        </w:rPr>
        <w:t>g</w:t>
      </w:r>
      <w:r w:rsidR="008173FB">
        <w:rPr>
          <w:rFonts w:ascii="Calibri" w:eastAsia="Times New Roman" w:hAnsi="Calibri" w:cs="Calibri"/>
          <w:color w:val="000000"/>
          <w:sz w:val="20"/>
          <w:szCs w:val="20"/>
          <w:lang w:val="es-CO"/>
        </w:rPr>
        <w:t>ene</w:t>
      </w:r>
      <w:r w:rsidR="005E6BFF">
        <w:rPr>
          <w:rFonts w:ascii="Calibri" w:eastAsia="Times New Roman" w:hAnsi="Calibri" w:cs="Calibri"/>
          <w:color w:val="000000"/>
          <w:sz w:val="20"/>
          <w:szCs w:val="20"/>
          <w:lang w:val="es-CO"/>
        </w:rPr>
        <w:t>rales sellado y firmado por docente</w:t>
      </w:r>
      <w:r w:rsidR="00397858" w:rsidRPr="00397858">
        <w:rPr>
          <w:rFonts w:ascii="Calibri" w:eastAsia="Times New Roman" w:hAnsi="Calibri" w:cs="Calibri"/>
          <w:color w:val="000000"/>
          <w:sz w:val="20"/>
          <w:szCs w:val="20"/>
          <w:lang w:val="es-CO"/>
        </w:rPr>
        <w:t>)</w:t>
      </w:r>
      <w:r w:rsidR="008173FB">
        <w:rPr>
          <w:rFonts w:ascii="Calibri" w:eastAsia="Times New Roman" w:hAnsi="Calibri" w:cs="Calibri"/>
          <w:color w:val="000000"/>
          <w:sz w:val="20"/>
          <w:szCs w:val="20"/>
          <w:lang w:val="es-CO"/>
        </w:rPr>
        <w:t>.</w:t>
      </w:r>
    </w:p>
    <w:p w:rsidR="005E6BFF" w:rsidRDefault="00543615" w:rsidP="002B78EF">
      <w:pPr>
        <w:spacing w:after="0" w:line="240" w:lineRule="auto"/>
        <w:ind w:left="360"/>
        <w:jc w:val="both"/>
        <w:rPr>
          <w:rFonts w:ascii="Calibri" w:eastAsia="Times New Roman" w:hAnsi="Calibri" w:cs="Calibri"/>
          <w:b/>
          <w:bCs/>
          <w:color w:val="000000"/>
          <w:sz w:val="20"/>
          <w:szCs w:val="20"/>
          <w:lang w:val="es-CO"/>
        </w:rPr>
      </w:pPr>
      <w:r>
        <w:rPr>
          <w:rFonts w:ascii="Calibri" w:eastAsia="Times New Roman" w:hAnsi="Calibri" w:cs="Calibri"/>
          <w:b/>
          <w:bCs/>
          <w:color w:val="000000"/>
          <w:sz w:val="20"/>
          <w:szCs w:val="20"/>
          <w:lang w:val="es-CO"/>
        </w:rPr>
        <w:t xml:space="preserve">8. </w:t>
      </w:r>
      <w:r w:rsidR="00397858" w:rsidRPr="00397858">
        <w:rPr>
          <w:rFonts w:ascii="Calibri" w:eastAsia="Times New Roman" w:hAnsi="Calibri" w:cs="Calibri"/>
          <w:b/>
          <w:bCs/>
          <w:color w:val="000000"/>
          <w:sz w:val="20"/>
          <w:szCs w:val="20"/>
          <w:lang w:val="es-CO"/>
        </w:rPr>
        <w:t>Planilla de Asistencia</w:t>
      </w:r>
      <w:r w:rsidR="00397858" w:rsidRPr="00397858">
        <w:rPr>
          <w:rFonts w:ascii="Calibri" w:eastAsia="Times New Roman" w:hAnsi="Calibri" w:cs="Calibri"/>
          <w:color w:val="000000"/>
          <w:sz w:val="20"/>
          <w:szCs w:val="20"/>
          <w:lang w:val="es-CO"/>
        </w:rPr>
        <w:t xml:space="preserve">: Indicar día, hora de asistencia y tiempo total, firmada por el afiliado titular, padre, tutor o encargado del menor. </w:t>
      </w:r>
      <w:r w:rsidR="00690535" w:rsidRPr="00397858">
        <w:rPr>
          <w:rFonts w:ascii="Calibri" w:eastAsia="Times New Roman" w:hAnsi="Calibri" w:cs="Calibri"/>
          <w:color w:val="000000"/>
          <w:sz w:val="20"/>
          <w:szCs w:val="20"/>
          <w:lang w:val="es-CO"/>
        </w:rPr>
        <w:t>Además,</w:t>
      </w:r>
      <w:r w:rsidR="00397858" w:rsidRPr="00397858">
        <w:rPr>
          <w:rFonts w:ascii="Calibri" w:eastAsia="Times New Roman" w:hAnsi="Calibri" w:cs="Calibri"/>
          <w:color w:val="000000"/>
          <w:sz w:val="20"/>
          <w:szCs w:val="20"/>
          <w:lang w:val="es-CO"/>
        </w:rPr>
        <w:t xml:space="preserve"> firmada y sellada por profesional a cargo. No cruzar firmas.</w:t>
      </w:r>
    </w:p>
    <w:p w:rsidR="00397858" w:rsidRPr="00397858" w:rsidRDefault="00543615" w:rsidP="002B78EF">
      <w:pPr>
        <w:spacing w:after="0" w:line="240" w:lineRule="auto"/>
        <w:ind w:left="360"/>
        <w:jc w:val="both"/>
        <w:rPr>
          <w:rFonts w:ascii="Times New Roman" w:eastAsia="Times New Roman" w:hAnsi="Times New Roman" w:cs="Times New Roman"/>
          <w:sz w:val="24"/>
          <w:szCs w:val="24"/>
          <w:lang w:val="es-CO"/>
        </w:rPr>
      </w:pPr>
      <w:r>
        <w:rPr>
          <w:rFonts w:ascii="Calibri" w:eastAsia="Times New Roman" w:hAnsi="Calibri" w:cs="Calibri"/>
          <w:b/>
          <w:bCs/>
          <w:color w:val="000000"/>
          <w:sz w:val="20"/>
          <w:szCs w:val="20"/>
          <w:lang w:val="es-CO"/>
        </w:rPr>
        <w:t xml:space="preserve">9. </w:t>
      </w:r>
      <w:r w:rsidR="00397858" w:rsidRPr="00397858">
        <w:rPr>
          <w:rFonts w:ascii="Calibri" w:eastAsia="Times New Roman" w:hAnsi="Calibri" w:cs="Calibri"/>
          <w:b/>
          <w:bCs/>
          <w:color w:val="000000"/>
          <w:sz w:val="20"/>
          <w:szCs w:val="20"/>
          <w:lang w:val="es-CO"/>
        </w:rPr>
        <w:t>Fotocopia del Registro diario de asistencia de la institución escolar (Mensual)</w:t>
      </w:r>
    </w:p>
    <w:p w:rsidR="00C213FF" w:rsidRDefault="00502070" w:rsidP="00C213FF">
      <w:pPr>
        <w:spacing w:after="200" w:line="240" w:lineRule="auto"/>
        <w:ind w:left="360"/>
        <w:jc w:val="both"/>
        <w:rPr>
          <w:rFonts w:ascii="Calibri" w:eastAsia="Times New Roman" w:hAnsi="Calibri" w:cs="Calibri"/>
          <w:color w:val="000000"/>
          <w:sz w:val="20"/>
          <w:szCs w:val="20"/>
          <w:lang w:val="es-CO"/>
        </w:rPr>
      </w:pPr>
      <w:r>
        <w:rPr>
          <w:rFonts w:ascii="Calibri" w:eastAsia="Times New Roman" w:hAnsi="Calibri" w:cs="Calibri"/>
          <w:b/>
          <w:bCs/>
          <w:color w:val="000000"/>
          <w:sz w:val="20"/>
          <w:szCs w:val="20"/>
          <w:lang w:val="es-CO"/>
        </w:rPr>
        <w:t>10</w:t>
      </w:r>
      <w:r w:rsidR="00543615">
        <w:rPr>
          <w:rFonts w:ascii="Calibri" w:eastAsia="Times New Roman" w:hAnsi="Calibri" w:cs="Calibri"/>
          <w:b/>
          <w:bCs/>
          <w:color w:val="000000"/>
          <w:sz w:val="20"/>
          <w:szCs w:val="20"/>
          <w:lang w:val="es-CO"/>
        </w:rPr>
        <w:t>.</w:t>
      </w:r>
      <w:r w:rsidR="008173FB">
        <w:rPr>
          <w:rFonts w:ascii="Calibri" w:eastAsia="Times New Roman" w:hAnsi="Calibri" w:cs="Calibri"/>
          <w:b/>
          <w:bCs/>
          <w:color w:val="000000"/>
          <w:sz w:val="20"/>
          <w:szCs w:val="20"/>
          <w:lang w:val="es-CO"/>
        </w:rPr>
        <w:t xml:space="preserve"> </w:t>
      </w:r>
      <w:r w:rsidR="00397858" w:rsidRPr="00397858">
        <w:rPr>
          <w:rFonts w:ascii="Calibri" w:eastAsia="Times New Roman" w:hAnsi="Calibri" w:cs="Calibri"/>
          <w:b/>
          <w:bCs/>
          <w:color w:val="000000"/>
          <w:sz w:val="20"/>
          <w:szCs w:val="20"/>
          <w:lang w:val="es-CO"/>
        </w:rPr>
        <w:t>Factura</w:t>
      </w:r>
      <w:r>
        <w:rPr>
          <w:rFonts w:ascii="Calibri" w:eastAsia="Times New Roman" w:hAnsi="Calibri" w:cs="Calibri"/>
          <w:b/>
          <w:bCs/>
          <w:color w:val="000000"/>
          <w:sz w:val="20"/>
          <w:szCs w:val="20"/>
          <w:lang w:val="es-CO"/>
        </w:rPr>
        <w:t xml:space="preserve"> </w:t>
      </w:r>
      <w:r w:rsidR="005264EF">
        <w:rPr>
          <w:rFonts w:ascii="Calibri" w:eastAsia="Times New Roman" w:hAnsi="Calibri" w:cs="Calibri"/>
          <w:color w:val="000000"/>
          <w:sz w:val="20"/>
          <w:szCs w:val="20"/>
          <w:lang w:val="es-CO"/>
        </w:rPr>
        <w:t>electrónica</w:t>
      </w:r>
      <w:r w:rsidR="005E6BFF">
        <w:rPr>
          <w:rFonts w:ascii="Calibri" w:eastAsia="Times New Roman" w:hAnsi="Calibri" w:cs="Calibri"/>
          <w:color w:val="000000"/>
          <w:sz w:val="20"/>
          <w:szCs w:val="20"/>
          <w:lang w:val="es-CO"/>
        </w:rPr>
        <w:t xml:space="preserve"> explicitando:</w:t>
      </w:r>
      <w:r w:rsidR="008173FB">
        <w:rPr>
          <w:rFonts w:ascii="Calibri" w:eastAsia="Times New Roman" w:hAnsi="Calibri" w:cs="Calibri"/>
          <w:color w:val="000000"/>
          <w:sz w:val="20"/>
          <w:szCs w:val="20"/>
          <w:lang w:val="es-CO"/>
        </w:rPr>
        <w:t xml:space="preserve"> </w:t>
      </w:r>
      <w:r w:rsidR="00397858" w:rsidRPr="00397858">
        <w:rPr>
          <w:rFonts w:ascii="Calibri" w:eastAsia="Times New Roman" w:hAnsi="Calibri" w:cs="Calibri"/>
          <w:color w:val="000000"/>
          <w:sz w:val="20"/>
          <w:szCs w:val="20"/>
          <w:lang w:val="es-CO"/>
        </w:rPr>
        <w:t xml:space="preserve">Nombre completo </w:t>
      </w:r>
      <w:r>
        <w:rPr>
          <w:rFonts w:ascii="Calibri" w:eastAsia="Times New Roman" w:hAnsi="Calibri" w:cs="Calibri"/>
          <w:color w:val="000000"/>
          <w:sz w:val="20"/>
          <w:szCs w:val="20"/>
          <w:lang w:val="es-CO"/>
        </w:rPr>
        <w:t xml:space="preserve"> y nº de</w:t>
      </w:r>
      <w:r w:rsidR="00397858" w:rsidRPr="00397858">
        <w:rPr>
          <w:rFonts w:ascii="Calibri" w:eastAsia="Times New Roman" w:hAnsi="Calibri" w:cs="Calibri"/>
          <w:color w:val="000000"/>
          <w:sz w:val="20"/>
          <w:szCs w:val="20"/>
          <w:lang w:val="es-CO"/>
        </w:rPr>
        <w:t xml:space="preserve"> afiliado- tipo de Prestación-Mes correspondiente-</w:t>
      </w:r>
      <w:r w:rsidR="005367CA">
        <w:rPr>
          <w:rFonts w:ascii="Calibri" w:eastAsia="Times New Roman" w:hAnsi="Calibri" w:cs="Calibri"/>
          <w:color w:val="000000"/>
          <w:sz w:val="20"/>
          <w:szCs w:val="20"/>
          <w:lang w:val="es-CO"/>
        </w:rPr>
        <w:t xml:space="preserve"> Cantidad de hs trabajadas-</w:t>
      </w:r>
      <w:r w:rsidR="005264EF">
        <w:rPr>
          <w:rFonts w:ascii="Calibri" w:eastAsia="Times New Roman" w:hAnsi="Calibri" w:cs="Calibri"/>
          <w:color w:val="000000"/>
          <w:sz w:val="20"/>
          <w:szCs w:val="20"/>
          <w:lang w:val="es-CO"/>
        </w:rPr>
        <w:t>Valor de la prestación</w:t>
      </w:r>
      <w:r w:rsidR="00397858" w:rsidRPr="00397858">
        <w:rPr>
          <w:rFonts w:ascii="Calibri" w:eastAsia="Times New Roman" w:hAnsi="Calibri" w:cs="Calibri"/>
          <w:color w:val="000000"/>
          <w:sz w:val="20"/>
          <w:szCs w:val="20"/>
          <w:lang w:val="es-CO"/>
        </w:rPr>
        <w:t>.</w:t>
      </w:r>
    </w:p>
    <w:p w:rsidR="00C213FF" w:rsidRDefault="00C213FF" w:rsidP="00C213FF">
      <w:pPr>
        <w:spacing w:after="200" w:line="240" w:lineRule="auto"/>
        <w:ind w:left="360"/>
        <w:jc w:val="both"/>
        <w:rPr>
          <w:rFonts w:ascii="Calibri" w:eastAsia="Times New Roman" w:hAnsi="Calibri" w:cs="Calibri"/>
          <w:color w:val="000000"/>
          <w:sz w:val="20"/>
          <w:szCs w:val="20"/>
          <w:lang w:val="es-CO"/>
        </w:rPr>
      </w:pPr>
    </w:p>
    <w:p w:rsidR="00A763D9" w:rsidRDefault="00A763D9" w:rsidP="00C213FF">
      <w:pPr>
        <w:spacing w:after="200" w:line="240" w:lineRule="auto"/>
        <w:ind w:left="360"/>
        <w:jc w:val="both"/>
        <w:rPr>
          <w:rFonts w:ascii="Calibri" w:eastAsia="Times New Roman" w:hAnsi="Calibri" w:cs="Calibri"/>
          <w:color w:val="000000"/>
          <w:sz w:val="20"/>
          <w:szCs w:val="20"/>
          <w:lang w:val="es-CO"/>
        </w:rPr>
      </w:pPr>
    </w:p>
    <w:p w:rsidR="00A763D9" w:rsidRDefault="00A763D9" w:rsidP="00C213FF">
      <w:pPr>
        <w:spacing w:after="200" w:line="240" w:lineRule="auto"/>
        <w:ind w:left="360"/>
        <w:jc w:val="both"/>
        <w:rPr>
          <w:rFonts w:ascii="Calibri" w:eastAsia="Times New Roman" w:hAnsi="Calibri" w:cs="Calibri"/>
          <w:color w:val="000000"/>
          <w:sz w:val="20"/>
          <w:szCs w:val="20"/>
          <w:lang w:val="es-CO"/>
        </w:rPr>
      </w:pPr>
    </w:p>
    <w:p w:rsidR="00A763D9" w:rsidRDefault="00A763D9" w:rsidP="00C213FF">
      <w:pPr>
        <w:spacing w:after="200" w:line="240" w:lineRule="auto"/>
        <w:ind w:left="360"/>
        <w:jc w:val="both"/>
        <w:rPr>
          <w:rFonts w:ascii="Calibri" w:eastAsia="Times New Roman" w:hAnsi="Calibri" w:cs="Calibri"/>
          <w:color w:val="000000"/>
          <w:sz w:val="20"/>
          <w:szCs w:val="20"/>
          <w:lang w:val="es-CO"/>
        </w:rPr>
      </w:pPr>
    </w:p>
    <w:p w:rsidR="00A763D9" w:rsidRDefault="00A763D9" w:rsidP="00C213FF">
      <w:pPr>
        <w:spacing w:after="200" w:line="240" w:lineRule="auto"/>
        <w:ind w:left="360"/>
        <w:jc w:val="both"/>
        <w:rPr>
          <w:rFonts w:ascii="Calibri" w:eastAsia="Times New Roman" w:hAnsi="Calibri" w:cs="Calibri"/>
          <w:color w:val="000000"/>
          <w:sz w:val="20"/>
          <w:szCs w:val="20"/>
          <w:lang w:val="es-CO"/>
        </w:rPr>
      </w:pPr>
    </w:p>
    <w:p w:rsidR="00A763D9" w:rsidRDefault="00A763D9" w:rsidP="00C213FF">
      <w:pPr>
        <w:spacing w:after="200" w:line="240" w:lineRule="auto"/>
        <w:ind w:left="360"/>
        <w:jc w:val="both"/>
        <w:rPr>
          <w:rFonts w:ascii="Calibri" w:eastAsia="Times New Roman" w:hAnsi="Calibri" w:cs="Calibri"/>
          <w:color w:val="000000"/>
          <w:sz w:val="20"/>
          <w:szCs w:val="20"/>
          <w:lang w:val="es-CO"/>
        </w:rPr>
      </w:pPr>
    </w:p>
    <w:p w:rsidR="00A763D9" w:rsidRDefault="00A763D9" w:rsidP="00C213FF">
      <w:pPr>
        <w:spacing w:after="200" w:line="240" w:lineRule="auto"/>
        <w:ind w:left="360"/>
        <w:jc w:val="both"/>
        <w:rPr>
          <w:rFonts w:ascii="Calibri" w:eastAsia="Times New Roman" w:hAnsi="Calibri" w:cs="Calibri"/>
          <w:color w:val="000000"/>
          <w:sz w:val="20"/>
          <w:szCs w:val="20"/>
          <w:lang w:val="es-CO"/>
        </w:rPr>
      </w:pPr>
    </w:p>
    <w:p w:rsidR="00A763D9" w:rsidRDefault="00A763D9" w:rsidP="00C213FF">
      <w:pPr>
        <w:spacing w:after="200" w:line="240" w:lineRule="auto"/>
        <w:ind w:left="360"/>
        <w:jc w:val="both"/>
        <w:rPr>
          <w:rFonts w:ascii="Calibri" w:eastAsia="Times New Roman" w:hAnsi="Calibri" w:cs="Calibri"/>
          <w:color w:val="000000"/>
          <w:sz w:val="20"/>
          <w:szCs w:val="20"/>
          <w:lang w:val="es-CO"/>
        </w:rPr>
      </w:pPr>
    </w:p>
    <w:p w:rsidR="00A763D9" w:rsidRDefault="00A763D9" w:rsidP="00C213FF">
      <w:pPr>
        <w:spacing w:after="200" w:line="240" w:lineRule="auto"/>
        <w:ind w:left="360"/>
        <w:jc w:val="both"/>
        <w:rPr>
          <w:rFonts w:ascii="Calibri" w:eastAsia="Times New Roman" w:hAnsi="Calibri" w:cs="Calibri"/>
          <w:color w:val="000000"/>
          <w:sz w:val="20"/>
          <w:szCs w:val="20"/>
          <w:lang w:val="es-CO"/>
        </w:rPr>
      </w:pPr>
    </w:p>
    <w:p w:rsidR="00A763D9" w:rsidRDefault="00A763D9" w:rsidP="00C213FF">
      <w:pPr>
        <w:spacing w:after="200" w:line="240" w:lineRule="auto"/>
        <w:ind w:left="360"/>
        <w:jc w:val="both"/>
        <w:rPr>
          <w:rFonts w:ascii="Calibri" w:eastAsia="Times New Roman" w:hAnsi="Calibri" w:cs="Calibri"/>
          <w:color w:val="000000"/>
          <w:sz w:val="20"/>
          <w:szCs w:val="20"/>
          <w:lang w:val="es-CO"/>
        </w:rPr>
      </w:pPr>
    </w:p>
    <w:p w:rsidR="00A763D9" w:rsidRDefault="00A763D9" w:rsidP="00C213FF">
      <w:pPr>
        <w:spacing w:after="200" w:line="240" w:lineRule="auto"/>
        <w:ind w:left="360"/>
        <w:jc w:val="both"/>
        <w:rPr>
          <w:rFonts w:ascii="Calibri" w:eastAsia="Times New Roman" w:hAnsi="Calibri" w:cs="Calibri"/>
          <w:color w:val="000000"/>
          <w:sz w:val="20"/>
          <w:szCs w:val="20"/>
          <w:lang w:val="es-CO"/>
        </w:rPr>
      </w:pPr>
    </w:p>
    <w:p w:rsidR="00A763D9" w:rsidRDefault="00A763D9" w:rsidP="00C213FF">
      <w:pPr>
        <w:spacing w:after="200" w:line="240" w:lineRule="auto"/>
        <w:ind w:left="360"/>
        <w:jc w:val="both"/>
        <w:rPr>
          <w:rFonts w:ascii="Calibri" w:eastAsia="Times New Roman" w:hAnsi="Calibri" w:cs="Calibri"/>
          <w:color w:val="000000"/>
          <w:sz w:val="20"/>
          <w:szCs w:val="20"/>
          <w:lang w:val="es-CO"/>
        </w:rPr>
      </w:pPr>
    </w:p>
    <w:p w:rsidR="00A763D9" w:rsidRDefault="00A763D9" w:rsidP="00C213FF">
      <w:pPr>
        <w:spacing w:after="200" w:line="240" w:lineRule="auto"/>
        <w:ind w:left="360"/>
        <w:jc w:val="both"/>
        <w:rPr>
          <w:rFonts w:ascii="Calibri" w:eastAsia="Times New Roman" w:hAnsi="Calibri" w:cs="Calibri"/>
          <w:color w:val="000000"/>
          <w:sz w:val="20"/>
          <w:szCs w:val="20"/>
          <w:lang w:val="es-CO"/>
        </w:rPr>
      </w:pPr>
    </w:p>
    <w:p w:rsidR="00A763D9" w:rsidRDefault="00A763D9" w:rsidP="00C213FF">
      <w:pPr>
        <w:spacing w:after="200" w:line="240" w:lineRule="auto"/>
        <w:ind w:left="360"/>
        <w:jc w:val="both"/>
        <w:rPr>
          <w:rFonts w:ascii="Calibri" w:eastAsia="Times New Roman" w:hAnsi="Calibri" w:cs="Calibri"/>
          <w:color w:val="000000"/>
          <w:sz w:val="20"/>
          <w:szCs w:val="20"/>
          <w:lang w:val="es-CO"/>
        </w:rPr>
      </w:pPr>
    </w:p>
    <w:p w:rsidR="00A763D9" w:rsidRDefault="00A763D9" w:rsidP="00C213FF">
      <w:pPr>
        <w:spacing w:after="200" w:line="240" w:lineRule="auto"/>
        <w:ind w:left="360"/>
        <w:jc w:val="both"/>
        <w:rPr>
          <w:rFonts w:ascii="Calibri" w:eastAsia="Times New Roman" w:hAnsi="Calibri" w:cs="Calibri"/>
          <w:color w:val="000000"/>
          <w:sz w:val="20"/>
          <w:szCs w:val="20"/>
          <w:lang w:val="es-CO"/>
        </w:rPr>
      </w:pPr>
    </w:p>
    <w:p w:rsidR="003E436C" w:rsidRPr="00C213FF" w:rsidRDefault="00C213FF" w:rsidP="00C213FF">
      <w:pPr>
        <w:pBdr>
          <w:top w:val="single" w:sz="4" w:space="1" w:color="auto"/>
          <w:left w:val="single" w:sz="4" w:space="4" w:color="auto"/>
          <w:bottom w:val="single" w:sz="4" w:space="1" w:color="auto"/>
          <w:right w:val="single" w:sz="4" w:space="4" w:color="auto"/>
        </w:pBdr>
        <w:spacing w:after="200" w:line="240" w:lineRule="auto"/>
        <w:ind w:left="360"/>
        <w:jc w:val="both"/>
        <w:rPr>
          <w:rFonts w:ascii="Calibri" w:eastAsia="Times New Roman" w:hAnsi="Calibri" w:cs="Calibri"/>
          <w:b/>
          <w:color w:val="000000"/>
          <w:sz w:val="20"/>
          <w:szCs w:val="20"/>
          <w:lang w:val="es-CO"/>
        </w:rPr>
      </w:pPr>
      <w:r>
        <w:rPr>
          <w:lang w:val="es-CO"/>
        </w:rPr>
        <w:tab/>
      </w:r>
      <w:r>
        <w:rPr>
          <w:lang w:val="es-CO"/>
        </w:rPr>
        <w:tab/>
      </w:r>
      <w:r>
        <w:rPr>
          <w:lang w:val="es-CO"/>
        </w:rPr>
        <w:tab/>
      </w:r>
      <w:r>
        <w:rPr>
          <w:lang w:val="es-CO"/>
        </w:rPr>
        <w:tab/>
      </w:r>
      <w:r w:rsidRPr="00C213FF">
        <w:rPr>
          <w:b/>
          <w:lang w:val="es-CO"/>
        </w:rPr>
        <w:t>CIRCUITO DE GESTIÓN ADMINISTRATIVA</w:t>
      </w:r>
    </w:p>
    <w:p w:rsidR="005E6BFF" w:rsidRDefault="005E6BFF" w:rsidP="002B78EF">
      <w:pPr>
        <w:pStyle w:val="Sinespaciado"/>
        <w:jc w:val="both"/>
        <w:rPr>
          <w:lang w:val="es-CO"/>
        </w:rPr>
      </w:pPr>
      <w:r>
        <w:rPr>
          <w:lang w:val="es-CO"/>
        </w:rPr>
        <w:t>Este circuito requiere de tiempos lógicos administrativos programados entre las diferentes instituciones que hacen posible dicha prestación. Es por esta razón que, solicitamos que tenga en cuenta los tiempos de entrega de documentación, de esa forma evitaremos demoras de trámites</w:t>
      </w:r>
      <w:r w:rsidR="00F001AF">
        <w:rPr>
          <w:lang w:val="es-CO"/>
        </w:rPr>
        <w:t xml:space="preserve"> y pagos.</w:t>
      </w:r>
    </w:p>
    <w:p w:rsidR="00411CCD" w:rsidRDefault="00411CCD" w:rsidP="002B78EF">
      <w:pPr>
        <w:pStyle w:val="Sinespaciado"/>
        <w:ind w:left="2880"/>
        <w:jc w:val="both"/>
        <w:rPr>
          <w:lang w:val="es-CO"/>
        </w:rPr>
      </w:pPr>
    </w:p>
    <w:p w:rsidR="00411CCD" w:rsidRDefault="00411CCD" w:rsidP="002B78EF">
      <w:pPr>
        <w:jc w:val="both"/>
        <w:rPr>
          <w:lang w:val="es-CO"/>
        </w:rPr>
      </w:pPr>
      <w:r>
        <w:rPr>
          <w:lang w:val="es-CO"/>
        </w:rPr>
        <w:t>1</w:t>
      </w:r>
      <w:r w:rsidR="00AE45AC">
        <w:rPr>
          <w:lang w:val="es-CO"/>
        </w:rPr>
        <w:t>.</w:t>
      </w:r>
      <w:r>
        <w:rPr>
          <w:lang w:val="es-CO"/>
        </w:rPr>
        <w:t xml:space="preserve"> Dirigirse a la Dirección de Modalidades Educativas Especiales del Ministerio de Educación y solicitar listado de docentes habilitados para r</w:t>
      </w:r>
      <w:r w:rsidR="009E57C4">
        <w:rPr>
          <w:lang w:val="es-CO"/>
        </w:rPr>
        <w:t xml:space="preserve">ealizar la prestación indicada, si </w:t>
      </w:r>
      <w:proofErr w:type="spellStart"/>
      <w:r w:rsidR="009E57C4">
        <w:rPr>
          <w:lang w:val="es-CO"/>
        </w:rPr>
        <w:t>ud.</w:t>
      </w:r>
      <w:proofErr w:type="spellEnd"/>
      <w:r w:rsidR="009E57C4">
        <w:rPr>
          <w:lang w:val="es-CO"/>
        </w:rPr>
        <w:t xml:space="preserve"> pudo contactar una docente que desee realizar la prestación puede hacerlo, pero deberá inscribirse en dicho padrón y realizar la capacitación.</w:t>
      </w:r>
    </w:p>
    <w:p w:rsidR="00411CCD" w:rsidRDefault="00411CCD" w:rsidP="002B78EF">
      <w:pPr>
        <w:jc w:val="both"/>
        <w:rPr>
          <w:lang w:val="es-CO"/>
        </w:rPr>
      </w:pPr>
      <w:r>
        <w:rPr>
          <w:lang w:val="es-CO"/>
        </w:rPr>
        <w:t>2</w:t>
      </w:r>
      <w:r w:rsidR="00AE45AC">
        <w:rPr>
          <w:lang w:val="es-CO"/>
        </w:rPr>
        <w:t>.</w:t>
      </w:r>
      <w:r>
        <w:rPr>
          <w:lang w:val="es-CO"/>
        </w:rPr>
        <w:t xml:space="preserve"> Gestionar el trámi</w:t>
      </w:r>
      <w:r w:rsidR="002B07DB">
        <w:rPr>
          <w:lang w:val="es-CO"/>
        </w:rPr>
        <w:t>te de COBERTURA según se indica en REQUISITOS DE COBERTURA</w:t>
      </w:r>
      <w:r w:rsidR="005E6BFF">
        <w:rPr>
          <w:lang w:val="es-CO"/>
        </w:rPr>
        <w:t>, sólo puede ser realizada por el afiliado titular.</w:t>
      </w:r>
    </w:p>
    <w:p w:rsidR="002B07DB" w:rsidRDefault="002B07DB" w:rsidP="002B78EF">
      <w:pPr>
        <w:jc w:val="both"/>
        <w:rPr>
          <w:lang w:val="es-CO"/>
        </w:rPr>
      </w:pPr>
      <w:r>
        <w:rPr>
          <w:lang w:val="es-CO"/>
        </w:rPr>
        <w:t>3</w:t>
      </w:r>
      <w:r w:rsidR="00AE45AC">
        <w:rPr>
          <w:lang w:val="es-CO"/>
        </w:rPr>
        <w:t>.</w:t>
      </w:r>
      <w:r>
        <w:rPr>
          <w:lang w:val="es-CO"/>
        </w:rPr>
        <w:t xml:space="preserve"> Una vez concluido el trámite de COBERTURA, </w:t>
      </w:r>
      <w:r w:rsidR="009E57C4">
        <w:rPr>
          <w:lang w:val="es-CO"/>
        </w:rPr>
        <w:t xml:space="preserve">el cual puede demorar hasta15 días, </w:t>
      </w:r>
      <w:proofErr w:type="spellStart"/>
      <w:r w:rsidR="009E57C4">
        <w:rPr>
          <w:lang w:val="es-CO"/>
        </w:rPr>
        <w:t>ud.</w:t>
      </w:r>
      <w:proofErr w:type="spellEnd"/>
      <w:r w:rsidR="009E57C4">
        <w:rPr>
          <w:lang w:val="es-CO"/>
        </w:rPr>
        <w:t xml:space="preserve"> </w:t>
      </w:r>
      <w:r w:rsidR="00F001AF">
        <w:rPr>
          <w:lang w:val="es-CO"/>
        </w:rPr>
        <w:t xml:space="preserve">deberá </w:t>
      </w:r>
      <w:r>
        <w:rPr>
          <w:lang w:val="es-CO"/>
        </w:rPr>
        <w:t xml:space="preserve">retirar la </w:t>
      </w:r>
      <w:r w:rsidRPr="009E57C4">
        <w:rPr>
          <w:b/>
          <w:lang w:val="es-CO"/>
        </w:rPr>
        <w:t>Resolución</w:t>
      </w:r>
      <w:r w:rsidR="00144A19" w:rsidRPr="009E57C4">
        <w:rPr>
          <w:b/>
          <w:lang w:val="es-CO"/>
        </w:rPr>
        <w:t xml:space="preserve"> de Cobertura</w:t>
      </w:r>
      <w:r w:rsidR="009E57C4">
        <w:rPr>
          <w:lang w:val="es-CO"/>
        </w:rPr>
        <w:t xml:space="preserve"> en Salón de Atención al Público</w:t>
      </w:r>
      <w:r w:rsidR="00144A19">
        <w:rPr>
          <w:lang w:val="es-CO"/>
        </w:rPr>
        <w:t>;</w:t>
      </w:r>
      <w:r w:rsidR="005E6BFF">
        <w:rPr>
          <w:lang w:val="es-CO"/>
        </w:rPr>
        <w:t xml:space="preserve"> ya está en condiciones de</w:t>
      </w:r>
      <w:r w:rsidR="00C55322">
        <w:rPr>
          <w:lang w:val="es-CO"/>
        </w:rPr>
        <w:t xml:space="preserve"> realizar el expediente de PAGO MENSUAL</w:t>
      </w:r>
      <w:r w:rsidR="005E6BFF">
        <w:rPr>
          <w:lang w:val="es-CO"/>
        </w:rPr>
        <w:t>,</w:t>
      </w:r>
      <w:r w:rsidR="00C55322">
        <w:rPr>
          <w:lang w:val="es-CO"/>
        </w:rPr>
        <w:t xml:space="preserve"> según se indica en REQUISITOS PARA EL INICIO DEL EXPEDIENTE DE PAGO MENSUAL.</w:t>
      </w:r>
    </w:p>
    <w:p w:rsidR="00E05AFF" w:rsidRDefault="00E05AFF" w:rsidP="002B78EF">
      <w:pPr>
        <w:jc w:val="both"/>
        <w:rPr>
          <w:lang w:val="es-CO"/>
        </w:rPr>
      </w:pPr>
    </w:p>
    <w:p w:rsidR="00C55322" w:rsidRPr="009E57C4" w:rsidRDefault="00E05AFF" w:rsidP="002B78EF">
      <w:pPr>
        <w:pBdr>
          <w:top w:val="single" w:sz="4" w:space="1" w:color="auto"/>
          <w:left w:val="single" w:sz="4" w:space="4" w:color="auto"/>
          <w:bottom w:val="single" w:sz="4" w:space="1" w:color="auto"/>
          <w:right w:val="single" w:sz="4" w:space="4" w:color="auto"/>
        </w:pBdr>
        <w:jc w:val="both"/>
        <w:rPr>
          <w:b/>
          <w:lang w:val="es-CO"/>
        </w:rPr>
      </w:pPr>
      <w:r>
        <w:rPr>
          <w:lang w:val="es-CO"/>
        </w:rPr>
        <w:tab/>
      </w:r>
      <w:r>
        <w:rPr>
          <w:lang w:val="es-CO"/>
        </w:rPr>
        <w:tab/>
      </w:r>
      <w:r>
        <w:rPr>
          <w:lang w:val="es-CO"/>
        </w:rPr>
        <w:tab/>
      </w:r>
      <w:r>
        <w:rPr>
          <w:lang w:val="es-CO"/>
        </w:rPr>
        <w:tab/>
      </w:r>
      <w:r>
        <w:rPr>
          <w:lang w:val="es-CO"/>
        </w:rPr>
        <w:tab/>
      </w:r>
      <w:r w:rsidR="009E57C4">
        <w:rPr>
          <w:lang w:val="es-CO"/>
        </w:rPr>
        <w:t xml:space="preserve"> </w:t>
      </w:r>
      <w:r w:rsidR="00C55322" w:rsidRPr="009E57C4">
        <w:rPr>
          <w:b/>
          <w:lang w:val="es-CO"/>
        </w:rPr>
        <w:t>IMPORTANTE</w:t>
      </w:r>
    </w:p>
    <w:p w:rsidR="00C55322" w:rsidRPr="00A763D9" w:rsidRDefault="00C55322" w:rsidP="002B78EF">
      <w:pPr>
        <w:pBdr>
          <w:top w:val="single" w:sz="4" w:space="1" w:color="auto"/>
          <w:left w:val="single" w:sz="4" w:space="4" w:color="auto"/>
          <w:bottom w:val="single" w:sz="4" w:space="1" w:color="auto"/>
          <w:right w:val="single" w:sz="4" w:space="4" w:color="auto"/>
        </w:pBdr>
        <w:jc w:val="both"/>
        <w:rPr>
          <w:b/>
          <w:lang w:val="es-CO"/>
        </w:rPr>
      </w:pPr>
      <w:r w:rsidRPr="00A763D9">
        <w:rPr>
          <w:b/>
          <w:lang w:val="es-CO"/>
        </w:rPr>
        <w:t>El expediente de PAGO MENSUAL deberá presentarse en el salón de atención al público, solo se recibirán para su gestión del 01 al 10 de cada mes</w:t>
      </w:r>
      <w:r w:rsidR="00F503AE" w:rsidRPr="00A763D9">
        <w:rPr>
          <w:b/>
          <w:lang w:val="es-CO"/>
        </w:rPr>
        <w:t>; el mismo puede ser realizado por profesional actuante</w:t>
      </w:r>
      <w:r w:rsidR="00D04B67" w:rsidRPr="00A763D9">
        <w:rPr>
          <w:b/>
          <w:lang w:val="es-CO"/>
        </w:rPr>
        <w:t>.</w:t>
      </w:r>
    </w:p>
    <w:p w:rsidR="007C5B63" w:rsidRDefault="00D04B67" w:rsidP="002B78EF">
      <w:pPr>
        <w:jc w:val="both"/>
        <w:rPr>
          <w:lang w:val="es-CO"/>
        </w:rPr>
      </w:pPr>
      <w:r>
        <w:rPr>
          <w:lang w:val="es-CO"/>
        </w:rPr>
        <w:t xml:space="preserve">Si </w:t>
      </w:r>
      <w:proofErr w:type="spellStart"/>
      <w:r>
        <w:rPr>
          <w:lang w:val="es-CO"/>
        </w:rPr>
        <w:t>ud.</w:t>
      </w:r>
      <w:proofErr w:type="spellEnd"/>
      <w:r w:rsidR="00044D5A">
        <w:rPr>
          <w:lang w:val="es-CO"/>
        </w:rPr>
        <w:t>, p</w:t>
      </w:r>
      <w:r>
        <w:rPr>
          <w:lang w:val="es-CO"/>
        </w:rPr>
        <w:t>or alguna eventualidad justificada</w:t>
      </w:r>
      <w:r w:rsidR="00044D5A">
        <w:rPr>
          <w:lang w:val="es-CO"/>
        </w:rPr>
        <w:t>,</w:t>
      </w:r>
      <w:r>
        <w:rPr>
          <w:lang w:val="es-CO"/>
        </w:rPr>
        <w:t xml:space="preserve"> hace la presentación después del pe</w:t>
      </w:r>
      <w:r w:rsidR="005E6BFF">
        <w:rPr>
          <w:lang w:val="es-CO"/>
        </w:rPr>
        <w:t>ríod</w:t>
      </w:r>
      <w:r w:rsidR="00F503AE">
        <w:rPr>
          <w:lang w:val="es-CO"/>
        </w:rPr>
        <w:t xml:space="preserve">o </w:t>
      </w:r>
      <w:r w:rsidR="00044D5A">
        <w:rPr>
          <w:lang w:val="es-CO"/>
        </w:rPr>
        <w:t>indicado</w:t>
      </w:r>
      <w:r w:rsidR="00F503AE">
        <w:rPr>
          <w:lang w:val="es-CO"/>
        </w:rPr>
        <w:t>, el expediente que</w:t>
      </w:r>
      <w:r w:rsidR="005E6BFF">
        <w:rPr>
          <w:lang w:val="es-CO"/>
        </w:rPr>
        <w:t>da fuera del circuito programado, y por tanto se demorará su</w:t>
      </w:r>
      <w:r>
        <w:rPr>
          <w:lang w:val="es-CO"/>
        </w:rPr>
        <w:t xml:space="preserve"> inicio de gestión, se gestionarán con los del mes próximo.</w:t>
      </w:r>
    </w:p>
    <w:p w:rsidR="00044D5A" w:rsidRDefault="00E05AFF" w:rsidP="002B78EF">
      <w:pPr>
        <w:pBdr>
          <w:top w:val="single" w:sz="4" w:space="1" w:color="auto"/>
          <w:left w:val="single" w:sz="4" w:space="4" w:color="auto"/>
          <w:bottom w:val="single" w:sz="4" w:space="1" w:color="auto"/>
          <w:right w:val="single" w:sz="4" w:space="4" w:color="auto"/>
        </w:pBdr>
        <w:jc w:val="both"/>
        <w:rPr>
          <w:b/>
          <w:lang w:val="es-CO"/>
        </w:rPr>
      </w:pPr>
      <w:r>
        <w:rPr>
          <w:b/>
          <w:lang w:val="es-CO"/>
        </w:rPr>
        <w:tab/>
      </w:r>
      <w:r>
        <w:rPr>
          <w:b/>
          <w:lang w:val="es-CO"/>
        </w:rPr>
        <w:tab/>
      </w:r>
      <w:r>
        <w:rPr>
          <w:b/>
          <w:lang w:val="es-CO"/>
        </w:rPr>
        <w:tab/>
      </w:r>
      <w:r>
        <w:rPr>
          <w:b/>
          <w:lang w:val="es-CO"/>
        </w:rPr>
        <w:tab/>
      </w:r>
      <w:r>
        <w:rPr>
          <w:b/>
          <w:lang w:val="es-CO"/>
        </w:rPr>
        <w:tab/>
        <w:t xml:space="preserve">       </w:t>
      </w:r>
      <w:r w:rsidR="00044D5A">
        <w:rPr>
          <w:b/>
          <w:lang w:val="es-CO"/>
        </w:rPr>
        <w:t>RECUERDE</w:t>
      </w:r>
    </w:p>
    <w:p w:rsidR="00D04B67" w:rsidRPr="00044D5A" w:rsidRDefault="007C5B63" w:rsidP="002B78EF">
      <w:pPr>
        <w:pBdr>
          <w:top w:val="single" w:sz="4" w:space="1" w:color="auto"/>
          <w:left w:val="single" w:sz="4" w:space="4" w:color="auto"/>
          <w:bottom w:val="single" w:sz="4" w:space="1" w:color="auto"/>
          <w:right w:val="single" w:sz="4" w:space="4" w:color="auto"/>
        </w:pBdr>
        <w:jc w:val="both"/>
        <w:rPr>
          <w:b/>
          <w:lang w:val="es-CO"/>
        </w:rPr>
      </w:pPr>
      <w:r w:rsidRPr="00044D5A">
        <w:rPr>
          <w:b/>
          <w:lang w:val="es-CO"/>
        </w:rPr>
        <w:t>Solo se recibirán los expedientes, aunque esté</w:t>
      </w:r>
      <w:r w:rsidR="00AE45AC" w:rsidRPr="00044D5A">
        <w:rPr>
          <w:b/>
          <w:lang w:val="es-CO"/>
        </w:rPr>
        <w:t>n fuera del término estipulado,</w:t>
      </w:r>
      <w:r w:rsidRPr="00044D5A">
        <w:rPr>
          <w:b/>
          <w:lang w:val="es-CO"/>
        </w:rPr>
        <w:t xml:space="preserve"> dentro de los 30 días corridos posteriores al último día del mes a que corresponda la facturación. Caso contrario, la Obra Social no reconocerá ni abonará las prestaciones ingresadas fuera de término, excepto que la demora obedeciera a causas de fuerza mayor o caso fortuito debidamente justificado por el afiliado</w:t>
      </w:r>
      <w:r w:rsidR="00AE45AC" w:rsidRPr="00044D5A">
        <w:rPr>
          <w:b/>
          <w:lang w:val="es-CO"/>
        </w:rPr>
        <w:t xml:space="preserve"> …”</w:t>
      </w:r>
      <w:r w:rsidR="00CF33C8" w:rsidRPr="00044D5A">
        <w:rPr>
          <w:b/>
          <w:lang w:val="es-CO"/>
        </w:rPr>
        <w:t xml:space="preserve"> según lo indica</w:t>
      </w:r>
      <w:r w:rsidR="00AE45AC" w:rsidRPr="00044D5A">
        <w:rPr>
          <w:b/>
          <w:lang w:val="es-CO"/>
        </w:rPr>
        <w:t xml:space="preserve"> Res. N°2793/00</w:t>
      </w:r>
      <w:r w:rsidR="00CF33C8" w:rsidRPr="00044D5A">
        <w:rPr>
          <w:b/>
          <w:lang w:val="es-CO"/>
        </w:rPr>
        <w:t xml:space="preserve"> punto 3.-</w:t>
      </w:r>
    </w:p>
    <w:p w:rsidR="00411CCD" w:rsidRDefault="00411CCD" w:rsidP="002B78EF">
      <w:pPr>
        <w:jc w:val="both"/>
        <w:rPr>
          <w:lang w:val="es-CO"/>
        </w:rPr>
      </w:pPr>
    </w:p>
    <w:p w:rsidR="00165C9C" w:rsidRDefault="00165C9C" w:rsidP="002B78EF">
      <w:pPr>
        <w:jc w:val="both"/>
        <w:rPr>
          <w:lang w:val="es-CO"/>
        </w:rPr>
      </w:pPr>
    </w:p>
    <w:p w:rsidR="009901E9" w:rsidRPr="000C5B05" w:rsidRDefault="009901E9" w:rsidP="009901E9">
      <w:pPr>
        <w:pStyle w:val="Sinespaciado"/>
        <w:ind w:left="2160" w:firstLine="720"/>
        <w:rPr>
          <w:lang w:val="es-CO"/>
        </w:rPr>
      </w:pPr>
    </w:p>
    <w:sectPr w:rsidR="009901E9" w:rsidRPr="000C5B05" w:rsidSect="007B0829">
      <w:headerReference w:type="default" r:id="rId9"/>
      <w:pgSz w:w="12240" w:h="15840"/>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1187" w:rsidRDefault="002C1187" w:rsidP="00150F79">
      <w:pPr>
        <w:spacing w:after="0" w:line="240" w:lineRule="auto"/>
      </w:pPr>
      <w:r>
        <w:separator/>
      </w:r>
    </w:p>
  </w:endnote>
  <w:endnote w:type="continuationSeparator" w:id="0">
    <w:p w:rsidR="002C1187" w:rsidRDefault="002C1187" w:rsidP="00150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1"/>
    <w:family w:val="roman"/>
    <w:notTrueType/>
    <w:pitch w:val="variable"/>
  </w:font>
  <w:font w:name="Calibri-Italic">
    <w:altName w:val="Times New Roman"/>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1187" w:rsidRDefault="002C1187" w:rsidP="00150F79">
      <w:pPr>
        <w:spacing w:after="0" w:line="240" w:lineRule="auto"/>
      </w:pPr>
      <w:r>
        <w:separator/>
      </w:r>
    </w:p>
  </w:footnote>
  <w:footnote w:type="continuationSeparator" w:id="0">
    <w:p w:rsidR="002C1187" w:rsidRDefault="002C1187" w:rsidP="00150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0F79" w:rsidRDefault="007B0829">
    <w:pPr>
      <w:pStyle w:val="Encabezado"/>
    </w:pPr>
    <w:r>
      <w:rPr>
        <w:noProof/>
        <w:lang w:val="es-ES" w:eastAsia="es-ES"/>
      </w:rPr>
      <w:drawing>
        <wp:anchor distT="0" distB="0" distL="114300" distR="114300" simplePos="0" relativeHeight="251664384" behindDoc="0" locked="0" layoutInCell="1" allowOverlap="1" wp14:anchorId="460EE883" wp14:editId="44FACD9E">
          <wp:simplePos x="0" y="0"/>
          <wp:positionH relativeFrom="margin">
            <wp:posOffset>0</wp:posOffset>
          </wp:positionH>
          <wp:positionV relativeFrom="paragraph">
            <wp:posOffset>-347980</wp:posOffset>
          </wp:positionV>
          <wp:extent cx="5657850" cy="806450"/>
          <wp:effectExtent l="0" t="0" r="0" b="0"/>
          <wp:wrapSquare wrapText="bothSides"/>
          <wp:docPr id="1" name="Imagen 1" descr="C:\Users\Administrador\Desktop\Flyer_Plant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Desktop\Flyer_Plantill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06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42A"/>
    <w:multiLevelType w:val="hybridMultilevel"/>
    <w:tmpl w:val="BE76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F6007"/>
    <w:multiLevelType w:val="hybridMultilevel"/>
    <w:tmpl w:val="76C6137E"/>
    <w:lvl w:ilvl="0" w:tplc="2C0A000F">
      <w:start w:val="1"/>
      <w:numFmt w:val="decimal"/>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2" w15:restartNumberingAfterBreak="0">
    <w:nsid w:val="28F86006"/>
    <w:multiLevelType w:val="multilevel"/>
    <w:tmpl w:val="11AA1D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EF5640"/>
    <w:multiLevelType w:val="multilevel"/>
    <w:tmpl w:val="31B2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A250F"/>
    <w:multiLevelType w:val="multilevel"/>
    <w:tmpl w:val="93C455A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51349"/>
    <w:multiLevelType w:val="hybridMultilevel"/>
    <w:tmpl w:val="055CF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12D38"/>
    <w:multiLevelType w:val="multilevel"/>
    <w:tmpl w:val="10EEDD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3602D"/>
    <w:multiLevelType w:val="hybridMultilevel"/>
    <w:tmpl w:val="E54E82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2EF1E87"/>
    <w:multiLevelType w:val="multilevel"/>
    <w:tmpl w:val="94F85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A45817"/>
    <w:multiLevelType w:val="hybridMultilevel"/>
    <w:tmpl w:val="D21C229E"/>
    <w:lvl w:ilvl="0" w:tplc="637E2FD2">
      <w:start w:val="1"/>
      <w:numFmt w:val="decimal"/>
      <w:lvlText w:val="%1."/>
      <w:lvlJc w:val="left"/>
      <w:pPr>
        <w:ind w:left="720" w:hanging="360"/>
      </w:pPr>
      <w:rPr>
        <w:rFonts w:ascii="Calibri" w:hAnsi="Calibri" w:cs="Calibri" w:hint="default"/>
        <w:b/>
        <w:color w:val="000000"/>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C522E4A"/>
    <w:multiLevelType w:val="hybridMultilevel"/>
    <w:tmpl w:val="1F66DE6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50B154CE"/>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B7E3E96"/>
    <w:multiLevelType w:val="hybridMultilevel"/>
    <w:tmpl w:val="863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8F7A67"/>
    <w:multiLevelType w:val="hybridMultilevel"/>
    <w:tmpl w:val="32F2E99A"/>
    <w:lvl w:ilvl="0" w:tplc="C38A1A6E">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15:restartNumberingAfterBreak="0">
    <w:nsid w:val="6FB54DEF"/>
    <w:multiLevelType w:val="hybridMultilevel"/>
    <w:tmpl w:val="369A12E8"/>
    <w:lvl w:ilvl="0" w:tplc="78F865CA">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2"/>
    <w:lvlOverride w:ilvl="0">
      <w:lvl w:ilvl="0">
        <w:numFmt w:val="decimal"/>
        <w:lvlText w:val="%1."/>
        <w:lvlJc w:val="left"/>
      </w:lvl>
    </w:lvlOverride>
  </w:num>
  <w:num w:numId="5">
    <w:abstractNumId w:val="3"/>
  </w:num>
  <w:num w:numId="6">
    <w:abstractNumId w:val="7"/>
  </w:num>
  <w:num w:numId="7">
    <w:abstractNumId w:val="12"/>
  </w:num>
  <w:num w:numId="8">
    <w:abstractNumId w:val="0"/>
  </w:num>
  <w:num w:numId="9">
    <w:abstractNumId w:val="5"/>
  </w:num>
  <w:num w:numId="10">
    <w:abstractNumId w:val="1"/>
  </w:num>
  <w:num w:numId="11">
    <w:abstractNumId w:val="10"/>
  </w:num>
  <w:num w:numId="12">
    <w:abstractNumId w:val="14"/>
  </w:num>
  <w:num w:numId="13">
    <w:abstractNumId w:val="13"/>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858"/>
    <w:rsid w:val="00007B8C"/>
    <w:rsid w:val="00031ADF"/>
    <w:rsid w:val="00032D97"/>
    <w:rsid w:val="00044D5A"/>
    <w:rsid w:val="000C5B05"/>
    <w:rsid w:val="000E29D9"/>
    <w:rsid w:val="00107ED0"/>
    <w:rsid w:val="00113997"/>
    <w:rsid w:val="00122235"/>
    <w:rsid w:val="00144A19"/>
    <w:rsid w:val="001453DD"/>
    <w:rsid w:val="00150F79"/>
    <w:rsid w:val="001531CB"/>
    <w:rsid w:val="00165C9C"/>
    <w:rsid w:val="00186F75"/>
    <w:rsid w:val="001968CD"/>
    <w:rsid w:val="001E35EC"/>
    <w:rsid w:val="00205A57"/>
    <w:rsid w:val="0021435C"/>
    <w:rsid w:val="002146EC"/>
    <w:rsid w:val="0029130C"/>
    <w:rsid w:val="00297189"/>
    <w:rsid w:val="002B07DB"/>
    <w:rsid w:val="002B78EF"/>
    <w:rsid w:val="002C1187"/>
    <w:rsid w:val="002F1F10"/>
    <w:rsid w:val="00306F2D"/>
    <w:rsid w:val="0037491C"/>
    <w:rsid w:val="003861B4"/>
    <w:rsid w:val="00397858"/>
    <w:rsid w:val="003A6DC5"/>
    <w:rsid w:val="003E436C"/>
    <w:rsid w:val="00411CCD"/>
    <w:rsid w:val="0043163D"/>
    <w:rsid w:val="0043627F"/>
    <w:rsid w:val="00453005"/>
    <w:rsid w:val="0048522C"/>
    <w:rsid w:val="004A22AC"/>
    <w:rsid w:val="004A61E5"/>
    <w:rsid w:val="004B30DF"/>
    <w:rsid w:val="004F5E0A"/>
    <w:rsid w:val="00502070"/>
    <w:rsid w:val="005264EF"/>
    <w:rsid w:val="00527466"/>
    <w:rsid w:val="00535FA4"/>
    <w:rsid w:val="005367CA"/>
    <w:rsid w:val="00543615"/>
    <w:rsid w:val="00580429"/>
    <w:rsid w:val="005A3323"/>
    <w:rsid w:val="005B054D"/>
    <w:rsid w:val="005E6BFF"/>
    <w:rsid w:val="005F242D"/>
    <w:rsid w:val="00605567"/>
    <w:rsid w:val="006370E6"/>
    <w:rsid w:val="00650D80"/>
    <w:rsid w:val="00664722"/>
    <w:rsid w:val="00665225"/>
    <w:rsid w:val="00667CB8"/>
    <w:rsid w:val="00690535"/>
    <w:rsid w:val="0070319F"/>
    <w:rsid w:val="00710A4A"/>
    <w:rsid w:val="00733E1F"/>
    <w:rsid w:val="00793345"/>
    <w:rsid w:val="007B0829"/>
    <w:rsid w:val="007B438A"/>
    <w:rsid w:val="007C5B63"/>
    <w:rsid w:val="008131DD"/>
    <w:rsid w:val="008173FB"/>
    <w:rsid w:val="008803EF"/>
    <w:rsid w:val="008C0E69"/>
    <w:rsid w:val="009173EF"/>
    <w:rsid w:val="0095552A"/>
    <w:rsid w:val="009901E9"/>
    <w:rsid w:val="009B6703"/>
    <w:rsid w:val="009E57C4"/>
    <w:rsid w:val="00A763D9"/>
    <w:rsid w:val="00A94F03"/>
    <w:rsid w:val="00AA6EB1"/>
    <w:rsid w:val="00AE45AC"/>
    <w:rsid w:val="00BC2A6A"/>
    <w:rsid w:val="00C02DCA"/>
    <w:rsid w:val="00C213FF"/>
    <w:rsid w:val="00C23247"/>
    <w:rsid w:val="00C55322"/>
    <w:rsid w:val="00C715F0"/>
    <w:rsid w:val="00C753CD"/>
    <w:rsid w:val="00C76622"/>
    <w:rsid w:val="00C7712B"/>
    <w:rsid w:val="00CC7007"/>
    <w:rsid w:val="00CF33C8"/>
    <w:rsid w:val="00D04B67"/>
    <w:rsid w:val="00D35126"/>
    <w:rsid w:val="00D5636A"/>
    <w:rsid w:val="00D828AE"/>
    <w:rsid w:val="00D961EF"/>
    <w:rsid w:val="00DE424A"/>
    <w:rsid w:val="00DF4496"/>
    <w:rsid w:val="00E05AFF"/>
    <w:rsid w:val="00E3784C"/>
    <w:rsid w:val="00E43391"/>
    <w:rsid w:val="00E44505"/>
    <w:rsid w:val="00E603D8"/>
    <w:rsid w:val="00ED58F3"/>
    <w:rsid w:val="00F001AF"/>
    <w:rsid w:val="00F10109"/>
    <w:rsid w:val="00F23749"/>
    <w:rsid w:val="00F45D3D"/>
    <w:rsid w:val="00F503A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5E9D3AB-7D88-904D-9AEE-9884A49B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DD"/>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7858"/>
    <w:pPr>
      <w:ind w:left="720"/>
      <w:contextualSpacing/>
    </w:pPr>
  </w:style>
  <w:style w:type="paragraph" w:styleId="Sinespaciado">
    <w:name w:val="No Spacing"/>
    <w:uiPriority w:val="1"/>
    <w:qFormat/>
    <w:rsid w:val="004A61E5"/>
    <w:pPr>
      <w:spacing w:after="0" w:line="240" w:lineRule="auto"/>
    </w:pPr>
    <w:rPr>
      <w:lang w:val="es-AR"/>
    </w:rPr>
  </w:style>
  <w:style w:type="character" w:customStyle="1" w:styleId="fontstyle01">
    <w:name w:val="fontstyle01"/>
    <w:basedOn w:val="Fuentedeprrafopredeter"/>
    <w:rsid w:val="00165C9C"/>
    <w:rPr>
      <w:rFonts w:ascii="Calibri" w:hAnsi="Calibri" w:cs="Calibri" w:hint="default"/>
      <w:b w:val="0"/>
      <w:bCs w:val="0"/>
      <w:i w:val="0"/>
      <w:iCs w:val="0"/>
      <w:color w:val="000000"/>
      <w:sz w:val="20"/>
      <w:szCs w:val="20"/>
    </w:rPr>
  </w:style>
  <w:style w:type="character" w:customStyle="1" w:styleId="fontstyle21">
    <w:name w:val="fontstyle21"/>
    <w:basedOn w:val="Fuentedeprrafopredeter"/>
    <w:rsid w:val="00165C9C"/>
    <w:rPr>
      <w:rFonts w:ascii="Gautami" w:hAnsi="Gautami" w:hint="default"/>
      <w:b w:val="0"/>
      <w:bCs w:val="0"/>
      <w:i w:val="0"/>
      <w:iCs w:val="0"/>
      <w:color w:val="000000"/>
      <w:sz w:val="20"/>
      <w:szCs w:val="20"/>
    </w:rPr>
  </w:style>
  <w:style w:type="character" w:customStyle="1" w:styleId="fontstyle31">
    <w:name w:val="fontstyle31"/>
    <w:basedOn w:val="Fuentedeprrafopredeter"/>
    <w:rsid w:val="00165C9C"/>
    <w:rPr>
      <w:rFonts w:ascii="Calibri-Italic" w:hAnsi="Calibri-Italic" w:hint="default"/>
      <w:b w:val="0"/>
      <w:bCs w:val="0"/>
      <w:i/>
      <w:iCs/>
      <w:color w:val="000000"/>
      <w:sz w:val="20"/>
      <w:szCs w:val="20"/>
    </w:rPr>
  </w:style>
  <w:style w:type="paragraph" w:styleId="Encabezado">
    <w:name w:val="header"/>
    <w:basedOn w:val="Normal"/>
    <w:link w:val="EncabezadoCar"/>
    <w:uiPriority w:val="99"/>
    <w:unhideWhenUsed/>
    <w:rsid w:val="00150F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0F79"/>
    <w:rPr>
      <w:lang w:val="es-AR"/>
    </w:rPr>
  </w:style>
  <w:style w:type="paragraph" w:styleId="Piedepgina">
    <w:name w:val="footer"/>
    <w:basedOn w:val="Normal"/>
    <w:link w:val="PiedepginaCar"/>
    <w:uiPriority w:val="99"/>
    <w:unhideWhenUsed/>
    <w:rsid w:val="00150F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F79"/>
    <w:rPr>
      <w:lang w:val="es-AR"/>
    </w:rPr>
  </w:style>
  <w:style w:type="paragraph" w:styleId="Textodeglobo">
    <w:name w:val="Balloon Text"/>
    <w:basedOn w:val="Normal"/>
    <w:link w:val="TextodegloboCar"/>
    <w:uiPriority w:val="99"/>
    <w:semiHidden/>
    <w:unhideWhenUsed/>
    <w:rsid w:val="00150F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0F79"/>
    <w:rPr>
      <w:rFonts w:ascii="Tahoma" w:hAnsi="Tahoma" w:cs="Tahoma"/>
      <w:sz w:val="16"/>
      <w:szCs w:val="16"/>
      <w:lang w:val="es-AR"/>
    </w:rPr>
  </w:style>
  <w:style w:type="character" w:styleId="Hipervnculo">
    <w:name w:val="Hyperlink"/>
    <w:basedOn w:val="Fuentedeprrafopredeter"/>
    <w:uiPriority w:val="99"/>
    <w:unhideWhenUsed/>
    <w:rsid w:val="00535F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8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oslr.gob.ar"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D3969-0FC0-46DA-B846-2B100B44CDC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1723</Words>
  <Characters>9481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ExpeUEW7</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Usuario invitado</cp:lastModifiedBy>
  <cp:revision>2</cp:revision>
  <cp:lastPrinted>2022-01-05T11:47:00Z</cp:lastPrinted>
  <dcterms:created xsi:type="dcterms:W3CDTF">2022-01-10T17:05:00Z</dcterms:created>
  <dcterms:modified xsi:type="dcterms:W3CDTF">2022-01-10T17:05:00Z</dcterms:modified>
</cp:coreProperties>
</file>